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5F" w:rsidRDefault="00C13339" w:rsidP="00A83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5111115</wp:posOffset>
            </wp:positionH>
            <wp:positionV relativeFrom="paragraph">
              <wp:posOffset>-281940</wp:posOffset>
            </wp:positionV>
            <wp:extent cx="1162050" cy="685800"/>
            <wp:effectExtent l="19050" t="0" r="0" b="0"/>
            <wp:wrapThrough wrapText="bothSides">
              <wp:wrapPolygon edited="0">
                <wp:start x="4957" y="0"/>
                <wp:lineTo x="-354" y="3000"/>
                <wp:lineTo x="4603" y="9600"/>
                <wp:lineTo x="4603" y="15600"/>
                <wp:lineTo x="6374" y="19200"/>
                <wp:lineTo x="12039" y="21000"/>
                <wp:lineTo x="14872" y="21000"/>
                <wp:lineTo x="16643" y="21000"/>
                <wp:lineTo x="18413" y="19800"/>
                <wp:lineTo x="18413" y="19200"/>
                <wp:lineTo x="21600" y="10800"/>
                <wp:lineTo x="21600" y="4800"/>
                <wp:lineTo x="18059" y="600"/>
                <wp:lineTo x="13810" y="0"/>
                <wp:lineTo x="495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325F">
        <w:rPr>
          <w:rFonts w:ascii="Times New Roman" w:hAnsi="Times New Roman" w:cs="Times New Roman"/>
          <w:b/>
          <w:sz w:val="28"/>
          <w:szCs w:val="28"/>
        </w:rPr>
        <w:t xml:space="preserve">Список литературы при </w:t>
      </w:r>
      <w:proofErr w:type="gramStart"/>
      <w:r w:rsidR="00A8325F">
        <w:rPr>
          <w:rFonts w:ascii="Times New Roman" w:hAnsi="Times New Roman" w:cs="Times New Roman"/>
          <w:b/>
          <w:sz w:val="28"/>
          <w:szCs w:val="28"/>
        </w:rPr>
        <w:t>переходе</w:t>
      </w:r>
      <w:proofErr w:type="gramEnd"/>
      <w:r w:rsidR="00A8325F">
        <w:rPr>
          <w:rFonts w:ascii="Times New Roman" w:hAnsi="Times New Roman" w:cs="Times New Roman"/>
          <w:b/>
          <w:sz w:val="28"/>
          <w:szCs w:val="28"/>
        </w:rPr>
        <w:t xml:space="preserve"> во 2 класс </w:t>
      </w:r>
    </w:p>
    <w:p w:rsidR="00A8325F" w:rsidRDefault="00C13339" w:rsidP="00C133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</w:t>
      </w:r>
      <w:r w:rsidR="00A8325F">
        <w:rPr>
          <w:rFonts w:ascii="Times New Roman" w:hAnsi="Times New Roman" w:cs="Times New Roman"/>
          <w:sz w:val="28"/>
          <w:szCs w:val="28"/>
        </w:rPr>
        <w:t>, мальчишки!    Читайте девчонки!</w:t>
      </w:r>
    </w:p>
    <w:p w:rsidR="00A8325F" w:rsidRDefault="00C13339" w:rsidP="00C13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A8325F">
        <w:rPr>
          <w:rFonts w:ascii="Times New Roman" w:hAnsi="Times New Roman" w:cs="Times New Roman"/>
          <w:sz w:val="28"/>
          <w:szCs w:val="28"/>
        </w:rPr>
        <w:t>Плохому</w:t>
      </w:r>
      <w:proofErr w:type="gramEnd"/>
      <w:r w:rsidR="00A8325F">
        <w:rPr>
          <w:rFonts w:ascii="Times New Roman" w:hAnsi="Times New Roman" w:cs="Times New Roman"/>
          <w:sz w:val="28"/>
          <w:szCs w:val="28"/>
        </w:rPr>
        <w:t xml:space="preserve"> не учат любимые книжки!</w:t>
      </w:r>
    </w:p>
    <w:p w:rsidR="00C31E44" w:rsidRPr="00C31E44" w:rsidRDefault="00C31E44" w:rsidP="00C1333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C31E44">
        <w:rPr>
          <w:i/>
          <w:color w:val="000000"/>
          <w:sz w:val="28"/>
          <w:szCs w:val="28"/>
        </w:rPr>
        <w:t>Не обязательно, чтобы ребенок за летние каникулы сам прочитал все эти книги. Большие по объему произведения читайте ребенку вслух, или с ним «по очереди». Хорошо, если во время вашего чтения, он будет «следить» за вами, двигаясь глазами по строчкам. После чтения не забудьте поговорить о сюжете и главных героях произведения, обменяться впечатлениями.</w:t>
      </w:r>
    </w:p>
    <w:p w:rsidR="00C31E44" w:rsidRPr="00C31E44" w:rsidRDefault="00C31E44" w:rsidP="00C1333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C31E44">
        <w:rPr>
          <w:i/>
          <w:color w:val="000000"/>
          <w:sz w:val="28"/>
          <w:szCs w:val="28"/>
        </w:rPr>
        <w:t>И еще несколько слов о режиме чтения. Чтобы научиться читать хорошо, ребенок должен читать не менее 10-15 минут в день, но и не более 1 часа в день. Если ребёнок хочет вернуться к чтению, то это лучше сделать только после перерыва, продолжительность которого не менее 25-30 минут.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b/>
          <w:bCs/>
          <w:color w:val="000000"/>
          <w:sz w:val="28"/>
          <w:szCs w:val="28"/>
          <w:u w:val="single"/>
        </w:rPr>
        <w:t>Список литературы достаточно велик, чтобы было из чего выбрать, основываясь на интересах ребенка</w:t>
      </w:r>
      <w:r w:rsidRPr="00C31E44">
        <w:rPr>
          <w:b/>
          <w:bCs/>
          <w:color w:val="000000"/>
          <w:sz w:val="28"/>
          <w:szCs w:val="28"/>
        </w:rPr>
        <w:t>.</w:t>
      </w:r>
    </w:p>
    <w:p w:rsidR="00C13339" w:rsidRDefault="00C13339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Сказки А.С.Пушкина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Л.Н.Толстой "</w:t>
      </w:r>
      <w:proofErr w:type="spellStart"/>
      <w:r w:rsidRPr="00C31E44">
        <w:rPr>
          <w:color w:val="000000"/>
          <w:sz w:val="28"/>
          <w:szCs w:val="28"/>
        </w:rPr>
        <w:t>Липунюшка</w:t>
      </w:r>
      <w:proofErr w:type="spellEnd"/>
      <w:r w:rsidRPr="00C31E44">
        <w:rPr>
          <w:color w:val="000000"/>
          <w:sz w:val="28"/>
          <w:szCs w:val="28"/>
        </w:rPr>
        <w:t>"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П.Ершов "Конек-горбунок"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С.П.Аксаков "Аленький цветочек"</w:t>
      </w:r>
      <w:bookmarkStart w:id="0" w:name="_GoBack"/>
      <w:bookmarkEnd w:id="0"/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В.И.Даль "Снегурочка"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В.Одоевский "Мороз Иванович"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Рассказы, сказки, басни Л.Н.Толстого и Д.К.Ушинского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 xml:space="preserve">Рассказы о животных В.Бианки, Н.Сладкова, </w:t>
      </w:r>
      <w:proofErr w:type="spellStart"/>
      <w:r w:rsidRPr="00C31E44">
        <w:rPr>
          <w:color w:val="000000"/>
          <w:sz w:val="28"/>
          <w:szCs w:val="28"/>
        </w:rPr>
        <w:t>Е.Чарушина</w:t>
      </w:r>
      <w:proofErr w:type="spellEnd"/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Рассказы и сказки Н.Носова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C31E44">
        <w:rPr>
          <w:color w:val="000000"/>
          <w:sz w:val="28"/>
          <w:szCs w:val="28"/>
        </w:rPr>
        <w:t>А.Милн</w:t>
      </w:r>
      <w:proofErr w:type="spellEnd"/>
      <w:r w:rsidRPr="00C31E44">
        <w:rPr>
          <w:color w:val="000000"/>
          <w:sz w:val="28"/>
          <w:szCs w:val="28"/>
        </w:rPr>
        <w:t xml:space="preserve"> "</w:t>
      </w:r>
      <w:proofErr w:type="spellStart"/>
      <w:r w:rsidRPr="00C31E44">
        <w:rPr>
          <w:color w:val="000000"/>
          <w:sz w:val="28"/>
          <w:szCs w:val="28"/>
        </w:rPr>
        <w:t>Винни-Пух</w:t>
      </w:r>
      <w:proofErr w:type="spellEnd"/>
      <w:r w:rsidRPr="00C31E44">
        <w:rPr>
          <w:color w:val="000000"/>
          <w:sz w:val="28"/>
          <w:szCs w:val="28"/>
        </w:rPr>
        <w:t xml:space="preserve"> и все-все-все" и др.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Э.Успенский "Крокодил Гена и его друзья", "Дядя Федор", пес и кот", "Про Веру и Анфису"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Рассказы В.Драгунского о детях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Сказки Ш.Перро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Сказки Г.Х.Андерсена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Сказки братьев Гримм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C31E44">
        <w:rPr>
          <w:color w:val="000000"/>
          <w:sz w:val="28"/>
          <w:szCs w:val="28"/>
        </w:rPr>
        <w:t>Д.Родари</w:t>
      </w:r>
      <w:proofErr w:type="spellEnd"/>
      <w:r w:rsidRPr="00C31E44">
        <w:rPr>
          <w:color w:val="000000"/>
          <w:sz w:val="28"/>
          <w:szCs w:val="28"/>
        </w:rPr>
        <w:t xml:space="preserve"> "Приключение </w:t>
      </w:r>
      <w:proofErr w:type="spellStart"/>
      <w:r w:rsidRPr="00C31E44">
        <w:rPr>
          <w:color w:val="000000"/>
          <w:sz w:val="28"/>
          <w:szCs w:val="28"/>
        </w:rPr>
        <w:t>Чипполино</w:t>
      </w:r>
      <w:proofErr w:type="spellEnd"/>
      <w:r w:rsidRPr="00C31E44">
        <w:rPr>
          <w:color w:val="000000"/>
          <w:sz w:val="28"/>
          <w:szCs w:val="28"/>
        </w:rPr>
        <w:t>"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 xml:space="preserve">А.Линдгрен "Малыш и </w:t>
      </w:r>
      <w:proofErr w:type="spellStart"/>
      <w:r w:rsidRPr="00C31E44">
        <w:rPr>
          <w:color w:val="000000"/>
          <w:sz w:val="28"/>
          <w:szCs w:val="28"/>
        </w:rPr>
        <w:t>Карлсон</w:t>
      </w:r>
      <w:proofErr w:type="spellEnd"/>
      <w:r w:rsidRPr="00C31E44">
        <w:rPr>
          <w:color w:val="000000"/>
          <w:sz w:val="28"/>
          <w:szCs w:val="28"/>
        </w:rPr>
        <w:t>"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 xml:space="preserve">В. Бианки «Как </w:t>
      </w:r>
      <w:proofErr w:type="spellStart"/>
      <w:r w:rsidRPr="00C31E44">
        <w:rPr>
          <w:color w:val="000000"/>
          <w:sz w:val="28"/>
          <w:szCs w:val="28"/>
        </w:rPr>
        <w:t>муравьишка</w:t>
      </w:r>
      <w:proofErr w:type="spellEnd"/>
      <w:r w:rsidRPr="00C31E44">
        <w:rPr>
          <w:color w:val="000000"/>
          <w:sz w:val="28"/>
          <w:szCs w:val="28"/>
        </w:rPr>
        <w:t xml:space="preserve"> домой спешил»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В. Гаршин «Лягушка-путешественница»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 xml:space="preserve">В. </w:t>
      </w:r>
      <w:proofErr w:type="spellStart"/>
      <w:r w:rsidRPr="00C31E44">
        <w:rPr>
          <w:color w:val="000000"/>
          <w:sz w:val="28"/>
          <w:szCs w:val="28"/>
        </w:rPr>
        <w:t>Голявкин</w:t>
      </w:r>
      <w:proofErr w:type="spellEnd"/>
      <w:r w:rsidRPr="00C31E44">
        <w:rPr>
          <w:color w:val="000000"/>
          <w:sz w:val="28"/>
          <w:szCs w:val="28"/>
        </w:rPr>
        <w:t xml:space="preserve"> «Быстрей, быстрей!»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 xml:space="preserve">В. Драгунский «Англичанин </w:t>
      </w:r>
      <w:proofErr w:type="spellStart"/>
      <w:r w:rsidRPr="00C31E44">
        <w:rPr>
          <w:color w:val="000000"/>
          <w:sz w:val="28"/>
          <w:szCs w:val="28"/>
        </w:rPr>
        <w:t>Павля</w:t>
      </w:r>
      <w:proofErr w:type="spellEnd"/>
      <w:r w:rsidRPr="00C31E44">
        <w:rPr>
          <w:color w:val="000000"/>
          <w:sz w:val="28"/>
          <w:szCs w:val="28"/>
        </w:rPr>
        <w:t>»</w:t>
      </w:r>
      <w:r w:rsidR="00C13339">
        <w:rPr>
          <w:color w:val="000000"/>
          <w:sz w:val="28"/>
          <w:szCs w:val="28"/>
        </w:rPr>
        <w:t xml:space="preserve">,  </w:t>
      </w:r>
      <w:r w:rsidRPr="00C31E44">
        <w:rPr>
          <w:color w:val="000000"/>
          <w:sz w:val="28"/>
          <w:szCs w:val="28"/>
        </w:rPr>
        <w:t>«Что я люблю»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Б. Житков «Как я ловил человечков»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М. Зощенко «Ёлка»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В. Катаев «</w:t>
      </w:r>
      <w:proofErr w:type="spellStart"/>
      <w:r w:rsidRPr="00C31E44">
        <w:rPr>
          <w:color w:val="000000"/>
          <w:sz w:val="28"/>
          <w:szCs w:val="28"/>
        </w:rPr>
        <w:t>Цветик-семицветик</w:t>
      </w:r>
      <w:proofErr w:type="spellEnd"/>
      <w:r w:rsidRPr="00C31E44">
        <w:rPr>
          <w:color w:val="000000"/>
          <w:sz w:val="28"/>
          <w:szCs w:val="28"/>
        </w:rPr>
        <w:t>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В. Медведев «Обыкновенный великан»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lastRenderedPageBreak/>
        <w:t>Л. Пантелеев «Честное слово»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К. Паустовский «Стальное колечко»</w:t>
      </w:r>
    </w:p>
    <w:p w:rsidR="00C31E44" w:rsidRPr="00C31E44" w:rsidRDefault="00C13339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 Пе</w:t>
      </w:r>
      <w:r w:rsidR="00C31E44" w:rsidRPr="00C31E44">
        <w:rPr>
          <w:color w:val="000000"/>
          <w:sz w:val="28"/>
          <w:szCs w:val="28"/>
        </w:rPr>
        <w:t>рмяк «Пичугин мост»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М. Пришвин «Хромка»</w:t>
      </w:r>
      <w:r w:rsidR="00C13339">
        <w:rPr>
          <w:color w:val="000000"/>
          <w:sz w:val="28"/>
          <w:szCs w:val="28"/>
        </w:rPr>
        <w:t xml:space="preserve">, </w:t>
      </w:r>
      <w:r w:rsidRPr="00C31E44">
        <w:rPr>
          <w:color w:val="000000"/>
          <w:sz w:val="28"/>
          <w:szCs w:val="28"/>
        </w:rPr>
        <w:t xml:space="preserve"> «О чем шепчутся раки»</w:t>
      </w:r>
    </w:p>
    <w:p w:rsidR="00C31E44" w:rsidRPr="00C31E44" w:rsidRDefault="00C31E44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E44">
        <w:rPr>
          <w:color w:val="000000"/>
          <w:sz w:val="28"/>
          <w:szCs w:val="28"/>
        </w:rPr>
        <w:t>В. Чаплина «Дружба»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8"/>
        <w:gridCol w:w="510"/>
        <w:gridCol w:w="7053"/>
      </w:tblGrid>
      <w:tr w:rsidR="00C13339" w:rsidRPr="006F53E7" w:rsidTr="00C13339">
        <w:tc>
          <w:tcPr>
            <w:tcW w:w="2518" w:type="dxa"/>
            <w:gridSpan w:val="2"/>
          </w:tcPr>
          <w:p w:rsidR="00C13339" w:rsidRPr="006F53E7" w:rsidRDefault="00C13339" w:rsidP="002F7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3E7">
              <w:rPr>
                <w:rFonts w:ascii="Times New Roman" w:hAnsi="Times New Roman" w:cs="Times New Roman"/>
                <w:sz w:val="28"/>
                <w:szCs w:val="28"/>
              </w:rPr>
              <w:t>Биссет</w:t>
            </w:r>
            <w:proofErr w:type="spellEnd"/>
            <w:r w:rsidRPr="006F53E7">
              <w:rPr>
                <w:rFonts w:ascii="Times New Roman" w:hAnsi="Times New Roman" w:cs="Times New Roman"/>
                <w:sz w:val="28"/>
                <w:szCs w:val="28"/>
              </w:rPr>
              <w:t xml:space="preserve"> Дональд</w:t>
            </w:r>
          </w:p>
        </w:tc>
        <w:tc>
          <w:tcPr>
            <w:tcW w:w="7053" w:type="dxa"/>
          </w:tcPr>
          <w:p w:rsidR="00C13339" w:rsidRPr="006F53E7" w:rsidRDefault="00C13339" w:rsidP="002F7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7">
              <w:rPr>
                <w:rFonts w:ascii="Times New Roman" w:hAnsi="Times New Roman" w:cs="Times New Roman"/>
                <w:sz w:val="28"/>
                <w:szCs w:val="28"/>
              </w:rPr>
              <w:t>«Про поросенка, который умел летать»</w:t>
            </w:r>
          </w:p>
        </w:tc>
      </w:tr>
      <w:tr w:rsidR="00C13339" w:rsidTr="00C13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C13339" w:rsidRDefault="00C13339" w:rsidP="002F7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К.Д.Ушинский </w:t>
            </w:r>
          </w:p>
        </w:tc>
        <w:tc>
          <w:tcPr>
            <w:tcW w:w="7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339" w:rsidRDefault="00C13339" w:rsidP="002F7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«Рассказы о животных»</w:t>
            </w:r>
          </w:p>
        </w:tc>
      </w:tr>
      <w:tr w:rsidR="00C13339" w:rsidTr="00C13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C13339" w:rsidRDefault="00C13339" w:rsidP="002F7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</w:p>
        </w:tc>
        <w:tc>
          <w:tcPr>
            <w:tcW w:w="7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339" w:rsidRDefault="00C13339" w:rsidP="002F7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«Совесть»</w:t>
            </w:r>
          </w:p>
        </w:tc>
      </w:tr>
    </w:tbl>
    <w:p w:rsidR="00C31E44" w:rsidRPr="00C31E44" w:rsidRDefault="00C13339" w:rsidP="00C31E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Русские народные сказки      </w:t>
      </w:r>
      <w:r>
        <w:rPr>
          <w:sz w:val="28"/>
          <w:szCs w:val="28"/>
        </w:rPr>
        <w:t xml:space="preserve">«Петушок и бобовое зернышко»,  «Лиса и тетерев»,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«Каша из топора»,  «Гуси-лебеди», «Лиса и журавль»</w:t>
      </w:r>
    </w:p>
    <w:p w:rsidR="002B60B5" w:rsidRPr="00C31E44" w:rsidRDefault="002B60B5">
      <w:pPr>
        <w:rPr>
          <w:rFonts w:ascii="Times New Roman" w:hAnsi="Times New Roman" w:cs="Times New Roman"/>
          <w:sz w:val="28"/>
          <w:szCs w:val="28"/>
        </w:rPr>
      </w:pPr>
    </w:p>
    <w:sectPr w:rsidR="002B60B5" w:rsidRPr="00C31E44" w:rsidSect="00BE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25F"/>
    <w:rsid w:val="002B60B5"/>
    <w:rsid w:val="00843E1B"/>
    <w:rsid w:val="00A8325F"/>
    <w:rsid w:val="00BE67A6"/>
    <w:rsid w:val="00C13339"/>
    <w:rsid w:val="00C3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Малюков</dc:creator>
  <cp:keywords/>
  <dc:description/>
  <cp:lastModifiedBy>Любовь Сергеевна</cp:lastModifiedBy>
  <cp:revision>7</cp:revision>
  <dcterms:created xsi:type="dcterms:W3CDTF">2020-05-26T15:04:00Z</dcterms:created>
  <dcterms:modified xsi:type="dcterms:W3CDTF">2020-05-28T04:59:00Z</dcterms:modified>
</cp:coreProperties>
</file>