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D4" w:rsidRDefault="00EF57D7" w:rsidP="00FC5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-226060</wp:posOffset>
            </wp:positionV>
            <wp:extent cx="1162050" cy="685800"/>
            <wp:effectExtent l="19050" t="0" r="0" b="0"/>
            <wp:wrapThrough wrapText="bothSides">
              <wp:wrapPolygon edited="0">
                <wp:start x="4957" y="0"/>
                <wp:lineTo x="-354" y="3000"/>
                <wp:lineTo x="4603" y="9600"/>
                <wp:lineTo x="4603" y="15600"/>
                <wp:lineTo x="6374" y="19200"/>
                <wp:lineTo x="12039" y="21000"/>
                <wp:lineTo x="14872" y="21000"/>
                <wp:lineTo x="16643" y="21000"/>
                <wp:lineTo x="18413" y="19800"/>
                <wp:lineTo x="18413" y="19200"/>
                <wp:lineTo x="21600" y="10800"/>
                <wp:lineTo x="21600" y="4800"/>
                <wp:lineTo x="18059" y="600"/>
                <wp:lineTo x="13810" y="0"/>
                <wp:lineTo x="495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57D4">
        <w:rPr>
          <w:rFonts w:ascii="Times New Roman" w:hAnsi="Times New Roman" w:cs="Times New Roman"/>
          <w:b/>
          <w:sz w:val="28"/>
          <w:szCs w:val="28"/>
        </w:rPr>
        <w:t xml:space="preserve">Список литературы при переходе в 3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 </w:t>
      </w:r>
    </w:p>
    <w:p w:rsidR="00FC57D4" w:rsidRDefault="00FC57D4" w:rsidP="00FC5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Читайте, мальчишки!    Читайте девчонки! </w:t>
      </w:r>
    </w:p>
    <w:p w:rsidR="008E4350" w:rsidRDefault="00FC57D4" w:rsidP="00FC5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Плохому не учат любимые книжки!    </w:t>
      </w:r>
    </w:p>
    <w:p w:rsidR="00451D34" w:rsidRDefault="00EF57D7" w:rsidP="001416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Т. Александров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 Домовенок Кузька»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Г.Х. Андерсен 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«Гадкий утёнок», «Стойкий оловянный солдатик”, «Оле-</w:t>
      </w:r>
      <w:proofErr w:type="spellStart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Лукойе</w:t>
      </w:r>
      <w:proofErr w:type="spellEnd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», «Огниво»</w:t>
      </w:r>
      <w:bookmarkStart w:id="0" w:name="_GoBack"/>
      <w:bookmarkEnd w:id="0"/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Б. Гримм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«Бременские музыканты»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В. Бианки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«Лесная газета», «Лесные домишки»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А. Волков  «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Волшебник Изумрудного города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А. Гайдар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«Чук и Гек»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В. Гаршин  «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Лягушка – путешественница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В. </w:t>
      </w:r>
      <w:proofErr w:type="spellStart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Гауф</w:t>
      </w:r>
      <w:proofErr w:type="spellEnd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«Карлик Нос», “Маленький Мук”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В. Драгунский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«Он живой и светится», «Первый день», «Где это видано?», «Хитрый способ»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В. Дуров 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« Мои</w:t>
      </w:r>
      <w:proofErr w:type="gramEnd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звери». Рассказы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Б. Житков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«Как я ловил человечков»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В. Жуковский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«Как мыши кота хоронили»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Б. Заходер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«Про все на свете». Стихи и сказки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М. Зощенко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«Учёная обезьянка»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proofErr w:type="gramStart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В. Катаев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«Цветик-</w:t>
      </w:r>
      <w:proofErr w:type="spellStart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семицветик</w:t>
      </w:r>
      <w:proofErr w:type="spellEnd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Д. Мамин – Сибиряк  «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Серая Шейка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Н. Носов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 «Незнайка на Луне», «Ступеньки»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В. Одоевский «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Городок в табакерке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 xml:space="preserve">В. Осеева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«До первого дождя», «Спасибо», «Печенье»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</w:rPr>
        <w:t>К.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Паустовский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«Заячьи лапы».</w:t>
      </w:r>
      <w:proofErr w:type="gramEnd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</w:t>
      </w:r>
      <w:proofErr w:type="gramStart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Рассказы и сказки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А. Платонов  «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Разноцветная бабочка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М. </w:t>
      </w:r>
      <w:proofErr w:type="spellStart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Пляцковский</w:t>
      </w:r>
      <w:proofErr w:type="spellEnd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«Карусельные лошадки»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С. Прокофьев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«Приключения желтого чемоданчика»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А.С. Пушкин  «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Сказка о мертвой царевне и семи богатырях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Р. Киплинг  «</w:t>
      </w:r>
      <w:proofErr w:type="spellStart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Рикки</w:t>
      </w:r>
      <w:proofErr w:type="spellEnd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– </w:t>
      </w:r>
      <w:proofErr w:type="spellStart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Тикки</w:t>
      </w:r>
      <w:proofErr w:type="spellEnd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– </w:t>
      </w:r>
      <w:proofErr w:type="spellStart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Тави</w:t>
      </w:r>
      <w:proofErr w:type="spellEnd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Русская народная сказка </w:t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«Царевна-лягушка», «Иван – крестьянский сын»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А. Толстой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«Золотой ключик, или приключения Буратино»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Л. Толстой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</w:t>
      </w:r>
      <w:proofErr w:type="spellStart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Филипок</w:t>
      </w:r>
      <w:proofErr w:type="spellEnd"/>
      <w:r w:rsidR="00D9192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К. Ушинский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«Два плуга»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Д. Харрис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«Сказки дядюшки </w:t>
      </w:r>
      <w:proofErr w:type="spellStart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Римуса</w:t>
      </w:r>
      <w:proofErr w:type="spellEnd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="00451D34" w:rsidRPr="001416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Е. </w:t>
      </w:r>
      <w:proofErr w:type="spellStart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Чарушин</w:t>
      </w:r>
      <w:proofErr w:type="spellEnd"/>
      <w:r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 </w:t>
      </w:r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«Никитка</w:t>
      </w:r>
      <w:proofErr w:type="gramEnd"/>
      <w:r w:rsidR="00451D34" w:rsidRPr="001416E7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и его друзья»</w:t>
      </w:r>
      <w:r w:rsidR="00451D34" w:rsidRPr="00D9192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="00451D34" w:rsidRPr="00D91924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Ш. Перро </w:t>
      </w:r>
      <w:r w:rsidRPr="00D91924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</w:t>
      </w:r>
      <w:r w:rsidR="00451D34" w:rsidRPr="00D91924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«Спящая красавица»</w:t>
      </w:r>
      <w:r w:rsidR="00451D34" w:rsidRPr="00D9192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D91924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Е. Шварц   «Сказка о потерянном времени»</w:t>
      </w:r>
      <w:r w:rsidR="00451D34" w:rsidRPr="00D91924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, «Рассеянный </w:t>
      </w:r>
      <w:r w:rsidR="00D91924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волшебник», «Новые приключения К</w:t>
      </w:r>
      <w:r w:rsidR="00451D34" w:rsidRPr="00D91924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ота в сапогах»</w:t>
      </w:r>
      <w:r w:rsidR="00451D34" w:rsidRPr="00451D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</w:p>
    <w:p w:rsidR="00C7428E" w:rsidRPr="00C7428E" w:rsidRDefault="00C7428E" w:rsidP="001416E7">
      <w:pPr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C7428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lastRenderedPageBreak/>
        <w:t>Можно дополнить для желающих: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Е.Пермяк   «Торопливый ножик», «Самое страшное»,  «Перо и чернильница»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Д. </w:t>
      </w:r>
      <w:proofErr w:type="spellStart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Биссет</w:t>
      </w:r>
      <w:proofErr w:type="spellEnd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«Беседы с тигром»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Я.Экхольм</w:t>
      </w:r>
      <w:proofErr w:type="spellEnd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«</w:t>
      </w:r>
      <w:r w:rsidRPr="00C74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C74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spellStart"/>
      <w:r w:rsidRPr="00C74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Карлссон</w:t>
      </w:r>
      <w:proofErr w:type="spellEnd"/>
      <w:r w:rsidRPr="00C74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Первая и Единственная, 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Людвиг Четырнадцатый и другие»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Н. Сладков  «Бежал Ёжик по дороге»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Веселые стихи М. </w:t>
      </w:r>
      <w:proofErr w:type="spellStart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Бородицкой</w:t>
      </w:r>
      <w:proofErr w:type="spellEnd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«Колдунье не </w:t>
      </w:r>
      <w:proofErr w:type="spellStart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колдуется</w:t>
      </w:r>
      <w:proofErr w:type="spellEnd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«Последний день учения»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Сказки братьев Гримм  «</w:t>
      </w:r>
      <w:r w:rsidRPr="00C74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аленькие человечки», «</w:t>
      </w:r>
      <w:proofErr w:type="spellStart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Беляночка</w:t>
      </w:r>
      <w:proofErr w:type="spellEnd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Розочка», «Храбрый портной»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Сказки М. Горького  «Самовар», «Случай с </w:t>
      </w:r>
      <w:proofErr w:type="spellStart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Евсейкой</w:t>
      </w:r>
      <w:proofErr w:type="spellEnd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proofErr w:type="spellStart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Воробьишко</w:t>
      </w:r>
      <w:proofErr w:type="spellEnd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Л.</w:t>
      </w:r>
      <w:proofErr w:type="gramEnd"/>
      <w:r w:rsidR="00EF5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Пантелеев  «Буква Ты», «Рассказы о Белочке и Тамарочке»</w:t>
      </w:r>
    </w:p>
    <w:p w:rsidR="00C7428E" w:rsidRPr="00451D34" w:rsidRDefault="00C7428E" w:rsidP="00451D34">
      <w:pPr>
        <w:rPr>
          <w:rFonts w:ascii="Times New Roman" w:hAnsi="Times New Roman" w:cs="Times New Roman"/>
          <w:sz w:val="28"/>
          <w:szCs w:val="28"/>
        </w:rPr>
      </w:pPr>
    </w:p>
    <w:p w:rsidR="00451D34" w:rsidRDefault="00451D34" w:rsidP="00FC57D4"/>
    <w:sectPr w:rsidR="00451D34" w:rsidSect="00EF57D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7D4"/>
    <w:rsid w:val="000C7960"/>
    <w:rsid w:val="001416E7"/>
    <w:rsid w:val="00451D34"/>
    <w:rsid w:val="008E4350"/>
    <w:rsid w:val="00C22214"/>
    <w:rsid w:val="00C7428E"/>
    <w:rsid w:val="00D91924"/>
    <w:rsid w:val="00DA0424"/>
    <w:rsid w:val="00EF57D7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451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Малюков</dc:creator>
  <cp:keywords/>
  <dc:description/>
  <cp:lastModifiedBy>Secretary2</cp:lastModifiedBy>
  <cp:revision>10</cp:revision>
  <cp:lastPrinted>2020-06-01T08:10:00Z</cp:lastPrinted>
  <dcterms:created xsi:type="dcterms:W3CDTF">2020-05-26T14:16:00Z</dcterms:created>
  <dcterms:modified xsi:type="dcterms:W3CDTF">2020-06-01T08:10:00Z</dcterms:modified>
</cp:coreProperties>
</file>