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1C" w:rsidRPr="00FC4A9D" w:rsidRDefault="00DC0009" w:rsidP="00FC4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9D">
        <w:rPr>
          <w:rFonts w:ascii="Times New Roman" w:hAnsi="Times New Roman" w:cs="Times New Roman"/>
          <w:b/>
          <w:sz w:val="28"/>
          <w:szCs w:val="28"/>
        </w:rPr>
        <w:t>Список литературы для чтения летом. 11 класс</w:t>
      </w:r>
    </w:p>
    <w:p w:rsidR="001564A7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4A9D">
        <w:rPr>
          <w:rFonts w:ascii="Times New Roman" w:eastAsia="Times New Roman" w:hAnsi="Times New Roman" w:cs="Times New Roman"/>
          <w:sz w:val="28"/>
          <w:szCs w:val="28"/>
        </w:rPr>
        <w:t>А.П. Чехов «Студент», «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Ионыч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>», «Дама в собачкой», «Попрыгунья», «Душечка», «Крыжовник», «О любви», «Дом с мезонином»</w:t>
      </w:r>
      <w:r w:rsidR="00FC4A9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«Вишневый сад».</w:t>
      </w:r>
      <w:proofErr w:type="gramEnd"/>
    </w:p>
    <w:p w:rsidR="00C84C9B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И.А.Бунин Рассказы «Господин из Сан-Франциско», «Антоновские яблоки», «Легкое дыхание»</w:t>
      </w:r>
    </w:p>
    <w:p w:rsidR="00C84C9B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И.Куприн. «Гранатовый браслет», «Олеся», «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Суламифь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4C9B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М.Горький Пьеса «На дне»</w:t>
      </w:r>
    </w:p>
    <w:p w:rsidR="00C84C9B" w:rsidRPr="00FC4A9D" w:rsidRDefault="00C84C9B" w:rsidP="00FC4A9D">
      <w:p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В. Брюсов «Кинжал», «Творчество», «К счастливым», «Весной», «Конь 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блед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84C9B" w:rsidRPr="00FC4A9D" w:rsidRDefault="00C84C9B" w:rsidP="00FC4A9D">
      <w:pPr>
        <w:spacing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К.Бальмонт «Я вольный ветер...», «Я в этот мир пришел...», «Ангелы опальные». И.Анненский «Старые эстонки», «Петербург». </w:t>
      </w:r>
    </w:p>
    <w:p w:rsidR="00C84C9B" w:rsidRPr="00FC4A9D" w:rsidRDefault="00C84C9B" w:rsidP="00FC4A9D">
      <w:pPr>
        <w:spacing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4C9B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А Блок  «Вхожу я темные храмы...», «О доблестях, о подвигах, о славе...», «Русь», «Пушкинскому Дому». Поэма «Двенадцать».</w:t>
      </w:r>
    </w:p>
    <w:p w:rsidR="00C84C9B" w:rsidRPr="00FC4A9D" w:rsidRDefault="00C84C9B" w:rsidP="00FC4A9D">
      <w:pPr>
        <w:spacing w:line="234" w:lineRule="auto"/>
        <w:ind w:right="280"/>
        <w:jc w:val="both"/>
        <w:rPr>
          <w:rFonts w:ascii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О.Мандельштам.  «Отчего душа так певуча», «Адмиралтейство» «Мы живем, под собой не чуя страны», “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Silentium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>”, «Бессонница», «Я вернулся в мой город…».</w:t>
      </w:r>
    </w:p>
    <w:p w:rsidR="00C84C9B" w:rsidRPr="00FC4A9D" w:rsidRDefault="00C84C9B" w:rsidP="00FC4A9D">
      <w:pPr>
        <w:spacing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4A9D">
        <w:rPr>
          <w:rFonts w:ascii="Times New Roman" w:eastAsia="Times New Roman" w:hAnsi="Times New Roman" w:cs="Times New Roman"/>
          <w:sz w:val="28"/>
          <w:szCs w:val="28"/>
        </w:rPr>
        <w:t>А.Ахматова «Смуглый отрок бродил по аллеям», «Ты письмо мое, милый, не комкай», Я научилась просто, мудро жить», «Сколько просьб у любимой всегда», «Заплаканная осень», «Приморский сонет», «Северные элегии», «Реквием».</w:t>
      </w:r>
      <w:proofErr w:type="gramEnd"/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Н.Гумилев. «Невольничья», «Жираф», «Ослепительное», «Заблудившийся трамвай», «Слово».</w:t>
      </w:r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В. Маяковский «Нате!», «Надоело», «Дешевая распродажа», «Сергею Есенину», «Татьяне Яковлевой». Поэма «Облако в штанах».</w:t>
      </w:r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С. Есенин. Стих-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FC4A9D">
        <w:rPr>
          <w:rFonts w:ascii="Times New Roman" w:eastAsia="Times New Roman" w:hAnsi="Times New Roman" w:cs="Times New Roman"/>
          <w:sz w:val="28"/>
          <w:szCs w:val="28"/>
        </w:rPr>
        <w:t>«Гой ты, Русь, моя родная!», «Не бродить, не мять в кустах багряных...», «Мы теперь уходим понемногу», «Письмо матери», «Спит ковыль», «Шаганэ ты моя, Шаганэ», «Не жалею, не зову, не плачу», «Русь Советская», стих-</w:t>
      </w: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по выбору.</w:t>
      </w:r>
      <w:proofErr w:type="gramEnd"/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М.А. Шолохов</w:t>
      </w:r>
      <w:proofErr w:type="gramStart"/>
      <w:r w:rsidRPr="00FC4A9D">
        <w:rPr>
          <w:rFonts w:ascii="Times New Roman" w:eastAsia="Times New Roman" w:hAnsi="Times New Roman" w:cs="Times New Roman"/>
          <w:sz w:val="28"/>
          <w:szCs w:val="28"/>
        </w:rPr>
        <w:t>.«</w:t>
      </w:r>
      <w:proofErr w:type="gramEnd"/>
      <w:r w:rsidRPr="00FC4A9D">
        <w:rPr>
          <w:rFonts w:ascii="Times New Roman" w:eastAsia="Times New Roman" w:hAnsi="Times New Roman" w:cs="Times New Roman"/>
          <w:sz w:val="28"/>
          <w:szCs w:val="28"/>
        </w:rPr>
        <w:t>Тихий Дон»</w:t>
      </w:r>
    </w:p>
    <w:p w:rsidR="00C84C9B" w:rsidRPr="00FC4A9D" w:rsidRDefault="00C84C9B" w:rsidP="00FC4A9D">
      <w:pPr>
        <w:spacing w:line="23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А.П. Платонов «Усомнившийся Макар». «Сокровенный человек».</w:t>
      </w:r>
    </w:p>
    <w:p w:rsidR="00C84C9B" w:rsidRPr="00FC4A9D" w:rsidRDefault="00C84C9B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М.А. Булгаков</w:t>
      </w:r>
      <w:r w:rsidRPr="00FC4A9D">
        <w:rPr>
          <w:rFonts w:ascii="Times New Roman" w:hAnsi="Times New Roman" w:cs="Times New Roman"/>
          <w:sz w:val="28"/>
          <w:szCs w:val="28"/>
        </w:rPr>
        <w:t xml:space="preserve">  </w:t>
      </w:r>
      <w:r w:rsidRPr="00FC4A9D">
        <w:rPr>
          <w:rFonts w:ascii="Times New Roman" w:eastAsia="Times New Roman" w:hAnsi="Times New Roman" w:cs="Times New Roman"/>
          <w:sz w:val="28"/>
          <w:szCs w:val="28"/>
        </w:rPr>
        <w:t>«Мастер и Маргарита».</w:t>
      </w:r>
    </w:p>
    <w:p w:rsidR="00C84C9B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lastRenderedPageBreak/>
        <w:t>В.П. Некрасов «В окопах Сталинграда»</w:t>
      </w:r>
    </w:p>
    <w:p w:rsidR="00895C80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Б.Пастернак. Лирика. «Доктор Живаго»</w:t>
      </w:r>
    </w:p>
    <w:p w:rsidR="00895C80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А.И. Солженицын «Один день Ивана Денисовича».</w:t>
      </w:r>
    </w:p>
    <w:p w:rsidR="00895C80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В.Шаламов «Колымские рассказы».</w:t>
      </w:r>
    </w:p>
    <w:p w:rsidR="00895C80" w:rsidRPr="00FC4A9D" w:rsidRDefault="00895C80" w:rsidP="00FC4A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Ч.Айтматов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«Пегий пес, бегущий краем моря»</w:t>
      </w:r>
    </w:p>
    <w:p w:rsidR="00895C80" w:rsidRPr="00FC4A9D" w:rsidRDefault="00895C80" w:rsidP="00FC4A9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В.Г.Распутин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«Прощание </w:t>
      </w:r>
      <w:proofErr w:type="gramStart"/>
      <w:r w:rsidRPr="00FC4A9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Матерой»</w:t>
      </w:r>
    </w:p>
    <w:p w:rsidR="00895C80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В.Шукшин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«До третьих петухов»</w:t>
      </w:r>
    </w:p>
    <w:p w:rsidR="00895C80" w:rsidRPr="00FC4A9D" w:rsidRDefault="00895C80" w:rsidP="00FC4A9D">
      <w:pPr>
        <w:jc w:val="both"/>
        <w:rPr>
          <w:rFonts w:ascii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Мир и человек в лирике А.Вознесенского, Е.Евтушенко, Б.Ахмадулиной.</w:t>
      </w:r>
    </w:p>
    <w:p w:rsidR="00895C80" w:rsidRPr="00FC4A9D" w:rsidRDefault="00895C80" w:rsidP="00FC4A9D">
      <w:pPr>
        <w:jc w:val="both"/>
        <w:rPr>
          <w:rFonts w:ascii="Times New Roman" w:hAnsi="Times New Roman" w:cs="Times New Roman"/>
          <w:sz w:val="28"/>
          <w:szCs w:val="28"/>
        </w:rPr>
      </w:pPr>
      <w:r w:rsidRPr="00FC4A9D">
        <w:rPr>
          <w:rFonts w:ascii="Times New Roman" w:eastAsia="Times New Roman" w:hAnsi="Times New Roman" w:cs="Times New Roman"/>
          <w:sz w:val="28"/>
          <w:szCs w:val="28"/>
        </w:rPr>
        <w:t>Мир русской деревни и картины родной природы в произведении Н.Рубцова, В.Солоухина.</w:t>
      </w:r>
    </w:p>
    <w:p w:rsidR="00895C80" w:rsidRPr="00FC4A9D" w:rsidRDefault="00895C80" w:rsidP="00FC4A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А.Вампилов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 xml:space="preserve"> «Утиная охота».</w:t>
      </w:r>
    </w:p>
    <w:p w:rsidR="00895C80" w:rsidRPr="00FC4A9D" w:rsidRDefault="00895C80" w:rsidP="00FC4A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C4A9D">
        <w:rPr>
          <w:rFonts w:ascii="Times New Roman" w:eastAsia="Times New Roman" w:hAnsi="Times New Roman" w:cs="Times New Roman"/>
          <w:sz w:val="28"/>
          <w:szCs w:val="28"/>
        </w:rPr>
        <w:t>И.Бродский</w:t>
      </w:r>
      <w:proofErr w:type="spellEnd"/>
      <w:r w:rsidRPr="00FC4A9D">
        <w:rPr>
          <w:rFonts w:ascii="Times New Roman" w:eastAsia="Times New Roman" w:hAnsi="Times New Roman" w:cs="Times New Roman"/>
          <w:sz w:val="28"/>
          <w:szCs w:val="28"/>
        </w:rPr>
        <w:t>. Лирика</w:t>
      </w:r>
    </w:p>
    <w:p w:rsidR="00895C80" w:rsidRPr="00C84C9B" w:rsidRDefault="00895C80" w:rsidP="00C84C9B">
      <w:pPr>
        <w:rPr>
          <w:sz w:val="20"/>
          <w:szCs w:val="20"/>
        </w:rPr>
      </w:pPr>
    </w:p>
    <w:p w:rsidR="00C84C9B" w:rsidRDefault="00C84C9B" w:rsidP="00C84C9B">
      <w:pPr>
        <w:spacing w:line="236" w:lineRule="auto"/>
        <w:ind w:right="20"/>
        <w:rPr>
          <w:sz w:val="20"/>
          <w:szCs w:val="20"/>
        </w:rPr>
      </w:pPr>
    </w:p>
    <w:p w:rsidR="00C84C9B" w:rsidRDefault="00C84C9B" w:rsidP="00C84C9B">
      <w:pPr>
        <w:rPr>
          <w:rFonts w:eastAsia="Times New Roman"/>
          <w:sz w:val="24"/>
          <w:szCs w:val="24"/>
        </w:rPr>
      </w:pPr>
    </w:p>
    <w:p w:rsidR="00C84C9B" w:rsidRDefault="00C84C9B" w:rsidP="001564A7">
      <w:pPr>
        <w:rPr>
          <w:rFonts w:eastAsia="Times New Roman"/>
          <w:sz w:val="24"/>
          <w:szCs w:val="24"/>
        </w:rPr>
      </w:pPr>
    </w:p>
    <w:p w:rsidR="001564A7" w:rsidRDefault="001564A7" w:rsidP="001564A7">
      <w:pPr>
        <w:rPr>
          <w:sz w:val="20"/>
          <w:szCs w:val="20"/>
        </w:rPr>
      </w:pPr>
    </w:p>
    <w:p w:rsidR="00AD19F9" w:rsidRDefault="00AD19F9" w:rsidP="00AD19F9">
      <w:pPr>
        <w:rPr>
          <w:sz w:val="20"/>
          <w:szCs w:val="20"/>
        </w:rPr>
      </w:pPr>
    </w:p>
    <w:p w:rsidR="00AD19F9" w:rsidRDefault="00AD19F9" w:rsidP="00AD19F9">
      <w:pPr>
        <w:rPr>
          <w:sz w:val="20"/>
          <w:szCs w:val="20"/>
        </w:rPr>
      </w:pPr>
    </w:p>
    <w:p w:rsidR="00DC0009" w:rsidRDefault="00DC0009" w:rsidP="00DC0009">
      <w:pPr>
        <w:rPr>
          <w:sz w:val="20"/>
          <w:szCs w:val="20"/>
        </w:rPr>
      </w:pPr>
    </w:p>
    <w:p w:rsidR="00DC0009" w:rsidRDefault="00DC0009" w:rsidP="00DC0009">
      <w:pPr>
        <w:rPr>
          <w:sz w:val="20"/>
          <w:szCs w:val="20"/>
        </w:rPr>
      </w:pPr>
    </w:p>
    <w:p w:rsidR="00DC0009" w:rsidRDefault="00DC0009" w:rsidP="00DC0009">
      <w:pPr>
        <w:rPr>
          <w:sz w:val="20"/>
          <w:szCs w:val="20"/>
        </w:rPr>
      </w:pPr>
    </w:p>
    <w:p w:rsidR="00DC0009" w:rsidRDefault="00DC0009" w:rsidP="00DC0009">
      <w:pPr>
        <w:rPr>
          <w:sz w:val="20"/>
          <w:szCs w:val="20"/>
        </w:rPr>
      </w:pPr>
    </w:p>
    <w:p w:rsidR="00DC0009" w:rsidRDefault="00DC0009" w:rsidP="00DC0009">
      <w:pPr>
        <w:rPr>
          <w:sz w:val="20"/>
          <w:szCs w:val="20"/>
        </w:rPr>
      </w:pPr>
    </w:p>
    <w:p w:rsidR="00DC0009" w:rsidRDefault="00DC0009" w:rsidP="00DC0009">
      <w:pPr>
        <w:jc w:val="both"/>
        <w:rPr>
          <w:rFonts w:eastAsia="Times New Roman"/>
          <w:sz w:val="24"/>
          <w:szCs w:val="24"/>
        </w:rPr>
      </w:pPr>
    </w:p>
    <w:p w:rsidR="00DC0009" w:rsidRDefault="00DC0009" w:rsidP="00DC0009">
      <w:pPr>
        <w:jc w:val="both"/>
        <w:rPr>
          <w:sz w:val="20"/>
          <w:szCs w:val="20"/>
        </w:rPr>
      </w:pPr>
    </w:p>
    <w:p w:rsidR="00DC0009" w:rsidRDefault="00DC0009" w:rsidP="00DC0009">
      <w:pPr>
        <w:spacing w:line="230" w:lineRule="auto"/>
        <w:ind w:left="420"/>
        <w:rPr>
          <w:sz w:val="20"/>
          <w:szCs w:val="20"/>
        </w:rPr>
      </w:pPr>
    </w:p>
    <w:p w:rsidR="00DC0009" w:rsidRDefault="00DC0009" w:rsidP="00DC0009">
      <w:pPr>
        <w:ind w:left="420"/>
        <w:rPr>
          <w:sz w:val="20"/>
          <w:szCs w:val="20"/>
        </w:rPr>
      </w:pPr>
    </w:p>
    <w:p w:rsidR="00DC0009" w:rsidRDefault="00DC0009"/>
    <w:sectPr w:rsidR="00DC0009" w:rsidSect="009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009"/>
    <w:rsid w:val="001564A7"/>
    <w:rsid w:val="00895C80"/>
    <w:rsid w:val="009042B7"/>
    <w:rsid w:val="0095311C"/>
    <w:rsid w:val="00AD19F9"/>
    <w:rsid w:val="00C74591"/>
    <w:rsid w:val="00C84C9B"/>
    <w:rsid w:val="00DC0009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Secretary2</cp:lastModifiedBy>
  <cp:revision>6</cp:revision>
  <cp:lastPrinted>2020-06-01T08:17:00Z</cp:lastPrinted>
  <dcterms:created xsi:type="dcterms:W3CDTF">2020-05-28T11:49:00Z</dcterms:created>
  <dcterms:modified xsi:type="dcterms:W3CDTF">2020-06-01T08:17:00Z</dcterms:modified>
</cp:coreProperties>
</file>