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14" w:rsidRPr="00103F04" w:rsidRDefault="008B1914" w:rsidP="008B191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10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6-8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B1914" w:rsidRPr="00183743" w:rsidRDefault="008B1914" w:rsidP="008B191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 Электрический ток в различных средах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8B1914" w:rsidRDefault="008B1914" w:rsidP="008B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6F690E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6F690E">
        <w:rPr>
          <w:rFonts w:ascii="Times New Roman" w:hAnsi="Times New Roman" w:cs="Times New Roman"/>
          <w:sz w:val="36"/>
          <w:szCs w:val="36"/>
        </w:rPr>
        <w:t>роки (посмотри уроки, пройди по ссылке или скопируй их в поисковую строку браузера)</w:t>
      </w:r>
    </w:p>
    <w:p w:rsidR="008B1914" w:rsidRDefault="008B1914" w:rsidP="008B1914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https://youtu.be/OqIHzDT5rw0?list=PLvtJKssE5NrjCwT9X0Pty3ZIgb0fFLUsZ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– электрический ток в жидкостях</w:t>
      </w:r>
    </w:p>
    <w:p w:rsidR="008B1914" w:rsidRPr="006F690E" w:rsidRDefault="008B1914" w:rsidP="008B1914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https://youtu.be/q2-K30-wcn4?list=PLvtJKssE5NrjCwT9X0Pty3ZIgb0fFLUsZ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– электрический ток в газах</w:t>
      </w:r>
    </w:p>
    <w:p w:rsidR="008B1914" w:rsidRPr="006F690E" w:rsidRDefault="008B1914" w:rsidP="008B1914">
      <w:pPr>
        <w:pStyle w:val="a3"/>
        <w:ind w:left="502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https://youtu.be/229qwK2ysTE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- электрический ток в вакууме</w:t>
      </w:r>
    </w:p>
    <w:p w:rsidR="008B1914" w:rsidRPr="006F690E" w:rsidRDefault="008B1914" w:rsidP="008B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Прочитай обязательно §§ </w:t>
      </w:r>
      <w:r>
        <w:rPr>
          <w:rFonts w:ascii="Times New Roman" w:hAnsi="Times New Roman" w:cs="Times New Roman"/>
          <w:sz w:val="36"/>
          <w:szCs w:val="36"/>
        </w:rPr>
        <w:t>120-126,</w:t>
      </w:r>
      <w:r w:rsidRPr="006F690E">
        <w:rPr>
          <w:rFonts w:ascii="Times New Roman" w:hAnsi="Times New Roman" w:cs="Times New Roman"/>
          <w:sz w:val="36"/>
          <w:szCs w:val="36"/>
        </w:rPr>
        <w:t xml:space="preserve"> вопросы устно.</w:t>
      </w:r>
    </w:p>
    <w:p w:rsidR="008B1914" w:rsidRDefault="008B1914" w:rsidP="008B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8B1914" w:rsidRPr="006F690E" w:rsidRDefault="008B1914" w:rsidP="008B1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90E">
        <w:rPr>
          <w:rFonts w:ascii="Times New Roman" w:hAnsi="Times New Roman" w:cs="Times New Roman"/>
          <w:b/>
          <w:sz w:val="40"/>
          <w:szCs w:val="40"/>
        </w:rPr>
        <w:t>Обобщенная таблица по теме «Электрический ток в разных средах».</w:t>
      </w:r>
    </w:p>
    <w:p w:rsidR="008B1914" w:rsidRDefault="008B1914" w:rsidP="008B1914"/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559"/>
        <w:gridCol w:w="1560"/>
        <w:gridCol w:w="1275"/>
        <w:gridCol w:w="1418"/>
        <w:gridCol w:w="1417"/>
        <w:gridCol w:w="1560"/>
      </w:tblGrid>
      <w:tr w:rsidR="008B1914" w:rsidRPr="00C76A1A" w:rsidTr="00E24501">
        <w:trPr>
          <w:trHeight w:val="1425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</w:t>
            </w: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Название и определение процесса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Свободные заряженные частицы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Закон или формулы к процессу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Вольт-амперная</w:t>
            </w:r>
            <w:proofErr w:type="spellEnd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характеристика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Принципиальная схема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Применение</w:t>
            </w:r>
          </w:p>
        </w:tc>
      </w:tr>
      <w:tr w:rsidR="008B1914" w:rsidRPr="00C76A1A" w:rsidTr="00E24501">
        <w:trPr>
          <w:trHeight w:val="142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914" w:rsidRPr="00C76A1A" w:rsidRDefault="008B1914" w:rsidP="00E245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B1914" w:rsidRPr="00DC5F76" w:rsidRDefault="008B1914" w:rsidP="008B19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C5F76">
        <w:rPr>
          <w:rFonts w:ascii="Times New Roman" w:hAnsi="Times New Roman" w:cs="Times New Roman"/>
          <w:sz w:val="36"/>
          <w:szCs w:val="36"/>
        </w:rPr>
        <w:t>Электрический ток может протекать в пяти различных средах:</w:t>
      </w:r>
    </w:p>
    <w:p w:rsidR="008B1914" w:rsidRPr="006F690E" w:rsidRDefault="008B1914" w:rsidP="008B191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Металлах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111-114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B1914" w:rsidRPr="006F690E" w:rsidRDefault="008B1914" w:rsidP="008B191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Вакууме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120-121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B1914" w:rsidRPr="006F690E" w:rsidRDefault="008B1914" w:rsidP="008B191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Полупроводниках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115-119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B1914" w:rsidRPr="006F690E" w:rsidRDefault="008B1914" w:rsidP="008B191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Жидкостях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122-123</w:t>
      </w:r>
    </w:p>
    <w:p w:rsidR="008B1914" w:rsidRPr="006F690E" w:rsidRDefault="008B1914" w:rsidP="008B191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Газах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124-126</w:t>
      </w:r>
    </w:p>
    <w:p w:rsidR="008B1914" w:rsidRPr="006F690E" w:rsidRDefault="008B1914" w:rsidP="008B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F690E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6F690E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по желанию</w:t>
      </w:r>
      <w:r w:rsidRPr="006F690E">
        <w:rPr>
          <w:rFonts w:ascii="Times New Roman" w:hAnsi="Times New Roman" w:cs="Times New Roman"/>
          <w:sz w:val="40"/>
          <w:szCs w:val="40"/>
        </w:rPr>
        <w:t>):</w:t>
      </w:r>
    </w:p>
    <w:p w:rsidR="008B1914" w:rsidRDefault="008B1914" w:rsidP="008B1914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Упр.20 (4-9)– любые 5 задач на «5» , 4 на «4» и т.д.</w:t>
      </w:r>
    </w:p>
    <w:p w:rsidR="008B1914" w:rsidRPr="00183743" w:rsidRDefault="008B1914" w:rsidP="008B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Таблицу для пяти сред высылаем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 xml:space="preserve"> на почт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hyperlink r:id="rId8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8B1914" w:rsidRPr="00183743" w:rsidRDefault="008B1914" w:rsidP="008B1914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8B1914" w:rsidRPr="00183743" w:rsidRDefault="008B1914" w:rsidP="008B1914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8B1914" w:rsidRDefault="008B1914" w:rsidP="008B1914">
      <w:pPr>
        <w:rPr>
          <w:rFonts w:ascii="Times New Roman" w:hAnsi="Times New Roman" w:cs="Times New Roman"/>
          <w:sz w:val="28"/>
          <w:szCs w:val="28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73B15"/>
    <w:multiLevelType w:val="hybridMultilevel"/>
    <w:tmpl w:val="A260EC9C"/>
    <w:lvl w:ilvl="0" w:tplc="DBFE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3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6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14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080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1914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0604202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29qwK2y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2-K30-wcn4?list=PLvtJKssE5NrjCwT9X0Pty3ZIgb0fFLUsZ" TargetMode="External"/><Relationship Id="rId5" Type="http://schemas.openxmlformats.org/officeDocument/2006/relationships/hyperlink" Target="https://youtu.be/OqIHzDT5rw0?list=PLvtJKssE5NrjCwT9X0Pty3ZIgb0fFLUs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2020-04-30T05:10:00Z</dcterms:created>
  <dcterms:modified xsi:type="dcterms:W3CDTF">2020-04-30T05:22:00Z</dcterms:modified>
</cp:coreProperties>
</file>