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17" w:rsidRPr="00103F04" w:rsidRDefault="00AE5617" w:rsidP="00AE561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103F04">
        <w:rPr>
          <w:rFonts w:ascii="Times New Roman" w:hAnsi="Times New Roman" w:cs="Times New Roman"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/2 с </w:t>
      </w:r>
      <w:r w:rsidRPr="00AE5617">
        <w:rPr>
          <w:rFonts w:ascii="Times New Roman" w:hAnsi="Times New Roman" w:cs="Times New Roman"/>
          <w:color w:val="FF0000"/>
          <w:sz w:val="32"/>
          <w:szCs w:val="32"/>
        </w:rPr>
        <w:t>13</w:t>
      </w:r>
      <w:r>
        <w:rPr>
          <w:rFonts w:ascii="Times New Roman" w:hAnsi="Times New Roman" w:cs="Times New Roman"/>
          <w:color w:val="FF0000"/>
          <w:sz w:val="32"/>
          <w:szCs w:val="32"/>
        </w:rPr>
        <w:t>-1</w:t>
      </w:r>
      <w:r w:rsidRPr="00AE5617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E5617" w:rsidRPr="00AE5617" w:rsidRDefault="00AE5617" w:rsidP="00AE56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5617">
        <w:rPr>
          <w:rFonts w:ascii="Times New Roman" w:hAnsi="Times New Roman" w:cs="Times New Roman"/>
          <w:sz w:val="32"/>
          <w:szCs w:val="32"/>
        </w:rPr>
        <w:t xml:space="preserve">Видео </w:t>
      </w:r>
      <w:proofErr w:type="gramStart"/>
      <w:r w:rsidRPr="00AE5617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AE5617">
        <w:rPr>
          <w:rFonts w:ascii="Times New Roman" w:hAnsi="Times New Roman" w:cs="Times New Roman"/>
          <w:sz w:val="32"/>
          <w:szCs w:val="32"/>
        </w:rPr>
        <w:t>роки (посмотри уроки, пройди по ссылке или скопируй их в поисковую строку браузера)</w:t>
      </w:r>
    </w:p>
    <w:p w:rsidR="00AE5617" w:rsidRDefault="00AE5617" w:rsidP="00AE5617">
      <w:pPr>
        <w:pStyle w:val="a4"/>
        <w:ind w:left="502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AE561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AE561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AE561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</w:t>
        </w:r>
        <w:proofErr w:type="spellEnd"/>
        <w:r w:rsidRPr="00AE561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AE561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</w:t>
        </w:r>
        <w:r w:rsidRPr="00AE561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AE561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TztAOjm</w:t>
        </w:r>
        <w:proofErr w:type="spellEnd"/>
        <w:r w:rsidRPr="00AE5617">
          <w:rPr>
            <w:rStyle w:val="a3"/>
            <w:rFonts w:ascii="Times New Roman" w:hAnsi="Times New Roman" w:cs="Times New Roman"/>
            <w:sz w:val="32"/>
            <w:szCs w:val="32"/>
          </w:rPr>
          <w:t>69</w:t>
        </w:r>
        <w:r w:rsidRPr="00AE561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</w:t>
        </w:r>
        <w:r w:rsidRPr="00AE5617">
          <w:rPr>
            <w:rStyle w:val="a3"/>
            <w:rFonts w:ascii="Times New Roman" w:hAnsi="Times New Roman" w:cs="Times New Roman"/>
            <w:sz w:val="32"/>
            <w:szCs w:val="32"/>
          </w:rPr>
          <w:t>4</w:t>
        </w:r>
      </w:hyperlink>
      <w:r w:rsidRPr="00AE5617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Термоядерные реакции. Применение ядерной энергии. </w:t>
      </w:r>
    </w:p>
    <w:p w:rsidR="00AE5617" w:rsidRPr="00AE5617" w:rsidRDefault="00AE5617" w:rsidP="00AE5617">
      <w:pPr>
        <w:pStyle w:val="a4"/>
        <w:ind w:left="502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E05CB8">
          <w:rPr>
            <w:rStyle w:val="a3"/>
            <w:rFonts w:ascii="Times New Roman" w:hAnsi="Times New Roman" w:cs="Times New Roman"/>
            <w:sz w:val="32"/>
            <w:szCs w:val="32"/>
          </w:rPr>
          <w:t>https://youtu.be/Bk-M0gdPqnU?list=PLvtJKssE5NrjIkFiAsGgscanZynuYq49C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– Получение радиоактивных изотопов и их применение.</w:t>
      </w:r>
    </w:p>
    <w:p w:rsidR="00AE5617" w:rsidRPr="00AE5617" w:rsidRDefault="00AE5617" w:rsidP="00AE56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5617">
        <w:rPr>
          <w:rFonts w:ascii="Times New Roman" w:hAnsi="Times New Roman" w:cs="Times New Roman"/>
          <w:sz w:val="32"/>
          <w:szCs w:val="32"/>
        </w:rPr>
        <w:t>Прочитай §§111-113 , ответить на вопросы после §§ устно.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17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0381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5617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k-M0gdPqnU?list=PLvtJKssE5NrjIkFiAsGgscanZynuYq49C" TargetMode="External"/><Relationship Id="rId5" Type="http://schemas.openxmlformats.org/officeDocument/2006/relationships/hyperlink" Target="https://youtu.be/TztAOjm69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2020-04-16T06:20:00Z</dcterms:created>
  <dcterms:modified xsi:type="dcterms:W3CDTF">2020-04-16T06:38:00Z</dcterms:modified>
</cp:coreProperties>
</file>