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41" w:rsidRPr="009E5F13" w:rsidRDefault="00DB2641" w:rsidP="00CB54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641" w:rsidRDefault="00DB2641" w:rsidP="00DB2641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Образовательный минимум</w:t>
      </w:r>
    </w:p>
    <w:tbl>
      <w:tblPr>
        <w:tblStyle w:val="a3"/>
        <w:tblW w:w="0" w:type="auto"/>
        <w:tblInd w:w="-34" w:type="dxa"/>
        <w:tblLook w:val="04A0"/>
      </w:tblPr>
      <w:tblGrid>
        <w:gridCol w:w="3086"/>
        <w:gridCol w:w="6485"/>
      </w:tblGrid>
      <w:tr w:rsidR="00DB2641" w:rsidTr="00332326">
        <w:tc>
          <w:tcPr>
            <w:tcW w:w="3086" w:type="dxa"/>
          </w:tcPr>
          <w:p w:rsidR="00DB2641" w:rsidRDefault="00DB2641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85" w:type="dxa"/>
          </w:tcPr>
          <w:p w:rsidR="00DB2641" w:rsidRDefault="00DB2641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</w:tr>
      <w:tr w:rsidR="00DB2641" w:rsidTr="00332326">
        <w:tc>
          <w:tcPr>
            <w:tcW w:w="3086" w:type="dxa"/>
          </w:tcPr>
          <w:p w:rsidR="00DB2641" w:rsidRDefault="00DB2641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485" w:type="dxa"/>
          </w:tcPr>
          <w:p w:rsidR="00DB2641" w:rsidRDefault="00DB2641" w:rsidP="00DB26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DB2641" w:rsidTr="00332326">
        <w:tc>
          <w:tcPr>
            <w:tcW w:w="3086" w:type="dxa"/>
          </w:tcPr>
          <w:p w:rsidR="00DB2641" w:rsidRDefault="00DB2641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6485" w:type="dxa"/>
          </w:tcPr>
          <w:p w:rsidR="00DB2641" w:rsidRDefault="00CB5462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четверть</w:t>
            </w:r>
          </w:p>
        </w:tc>
      </w:tr>
      <w:tr w:rsidR="00DB2641" w:rsidTr="00332326">
        <w:tc>
          <w:tcPr>
            <w:tcW w:w="3086" w:type="dxa"/>
          </w:tcPr>
          <w:p w:rsidR="00DB2641" w:rsidRDefault="00DB2641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6485" w:type="dxa"/>
          </w:tcPr>
          <w:p w:rsidR="00DB2641" w:rsidRDefault="00CB5462" w:rsidP="003323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</w:tr>
    </w:tbl>
    <w:p w:rsidR="00DB2641" w:rsidRDefault="00DB2641"/>
    <w:tbl>
      <w:tblPr>
        <w:tblW w:w="11057" w:type="dxa"/>
        <w:tblInd w:w="-1026" w:type="dxa"/>
        <w:tblLayout w:type="fixed"/>
        <w:tblLook w:val="0000"/>
      </w:tblPr>
      <w:tblGrid>
        <w:gridCol w:w="2552"/>
        <w:gridCol w:w="8505"/>
      </w:tblGrid>
      <w:tr w:rsidR="00DB2641" w:rsidTr="00DB264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Default="00DB2641" w:rsidP="00332326">
            <w:pPr>
              <w:widowControl w:val="0"/>
              <w:tabs>
                <w:tab w:val="left" w:pos="518"/>
              </w:tabs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 персоналий писателей и поэтов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Pr="00DE5A44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Марина Ивановна Цветаева(1892-1941)</w:t>
            </w:r>
          </w:p>
          <w:p w:rsidR="00DB2641" w:rsidRDefault="00DB2641" w:rsidP="00332326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А́нна</w:t>
            </w:r>
            <w:proofErr w:type="spellEnd"/>
            <w:proofErr w:type="gramEnd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Андре́евна</w:t>
            </w:r>
            <w:proofErr w:type="spellEnd"/>
            <w:r w:rsidRPr="00DE5A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A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Ахма́това</w:t>
            </w:r>
            <w:proofErr w:type="spellEnd"/>
            <w:r w:rsidRPr="00DE5A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(1889—1966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</w:p>
          <w:p w:rsidR="00DB2641" w:rsidRDefault="00DB2641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Михаи́л</w:t>
            </w:r>
            <w:proofErr w:type="spellEnd"/>
            <w:proofErr w:type="gramEnd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Афана́сьевич</w:t>
            </w:r>
            <w:proofErr w:type="spellEnd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DE5A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Булга́ков</w:t>
            </w:r>
            <w:proofErr w:type="spellEnd"/>
            <w:r w:rsidRPr="00DE5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(1891—1940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B5462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Александрович Шолохов</w:t>
            </w:r>
            <w:r w:rsidR="00E96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(1905-1984)</w:t>
            </w:r>
          </w:p>
          <w:p w:rsidR="00CB5462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Евгений Иванович Замятин(1884-1937)</w:t>
            </w:r>
          </w:p>
          <w:p w:rsidR="00E96C57" w:rsidRDefault="00E96C57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 Леонидович Пастернак(1890-1960)</w:t>
            </w:r>
          </w:p>
          <w:p w:rsidR="00E96C57" w:rsidRDefault="00E96C57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Андрей Платонович Платонов(1899-1951)</w:t>
            </w:r>
          </w:p>
          <w:p w:rsidR="00CB5462" w:rsidRPr="00DE5A44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641" w:rsidRPr="007331CC" w:rsidTr="00DB264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Pr="007331CC" w:rsidRDefault="00DB2641" w:rsidP="00332326">
            <w:pPr>
              <w:widowControl w:val="0"/>
              <w:tabs>
                <w:tab w:val="left" w:pos="518"/>
              </w:tabs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7331CC">
              <w:rPr>
                <w:rFonts w:ascii="Times New Roman" w:hAnsi="Times New Roman"/>
                <w:b/>
                <w:sz w:val="24"/>
                <w:szCs w:val="24"/>
              </w:rPr>
              <w:t>Владение понятиями</w:t>
            </w:r>
          </w:p>
          <w:p w:rsidR="00DB2641" w:rsidRPr="007331CC" w:rsidRDefault="00DB2641" w:rsidP="00332326">
            <w:pPr>
              <w:widowControl w:val="0"/>
              <w:tabs>
                <w:tab w:val="left" w:pos="518"/>
              </w:tabs>
              <w:spacing w:after="0" w:line="10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15"/>
              <w:gridCol w:w="5435"/>
            </w:tblGrid>
            <w:tr w:rsidR="00DB2641" w:rsidTr="00DB2641">
              <w:trPr>
                <w:trHeight w:val="354"/>
              </w:trPr>
              <w:tc>
                <w:tcPr>
                  <w:tcW w:w="281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331C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C870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Термин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Роман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Большое эпическое произведение, в котором всесторонне изображается жизнь людей в определенный период времени.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Повесть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Средний (между рассказом и романом) эпический жанр, в котором представлен ряд эпизодов из жизни героя (героев).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Рассказ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Малый эпический жанр, прозаическое произведение небольшого объема, в котором, как правило, изображается одно из событий жизни героя.</w:t>
                  </w:r>
                </w:p>
              </w:tc>
            </w:tr>
            <w:tr w:rsidR="00DB2641" w:rsidTr="00DB2641">
              <w:trPr>
                <w:trHeight w:val="727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Очерк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Прозаическое произведение, основанное на фактах, документах, личных впечатлениях автора.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Лирическое отступление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Внесюжетный</w:t>
                  </w:r>
                  <w:proofErr w:type="spellEnd"/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элемент произведения, непосредственное авторское размышление, выражающее его отношение к </w:t>
                  </w:r>
                  <w:proofErr w:type="gramStart"/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изображаемому</w:t>
                  </w:r>
                  <w:proofErr w:type="gramEnd"/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Конфликт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Острое столкновение характеров и обстоятельств, взглядов и жизненных принципов, положенное в основу художественного произведения.</w:t>
                  </w:r>
                </w:p>
              </w:tc>
            </w:tr>
            <w:tr w:rsidR="00DB2641" w:rsidTr="00DB2641">
              <w:trPr>
                <w:trHeight w:val="1080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Лирический герой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Условный образ человека, который говорит о себе «Я» в лирическом стихотворении (может быть близок автору, но не тождествен ему).</w:t>
                  </w:r>
                </w:p>
              </w:tc>
            </w:tr>
            <w:tr w:rsidR="00DB2641" w:rsidTr="00DB2641">
              <w:trPr>
                <w:trHeight w:val="727"/>
              </w:trPr>
              <w:tc>
                <w:tcPr>
                  <w:tcW w:w="2815" w:type="dxa"/>
                </w:tcPr>
                <w:p w:rsidR="00DB2641" w:rsidRPr="00974DA7" w:rsidRDefault="00DB2641" w:rsidP="00DB2641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4DA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Строфа</w:t>
                  </w:r>
                </w:p>
              </w:tc>
              <w:tc>
                <w:tcPr>
                  <w:tcW w:w="5435" w:type="dxa"/>
                </w:tcPr>
                <w:p w:rsidR="00DB2641" w:rsidRPr="00C870E3" w:rsidRDefault="00DB2641" w:rsidP="0033232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70E3">
                    <w:rPr>
                      <w:rFonts w:ascii="Times New Roman" w:hAnsi="Times New Roman"/>
                      <w:sz w:val="24"/>
                      <w:szCs w:val="24"/>
                    </w:rPr>
                    <w:t>Группа стихов с заданным количеством строк, объединенных общим содержанием.</w:t>
                  </w:r>
                </w:p>
              </w:tc>
            </w:tr>
          </w:tbl>
          <w:p w:rsidR="00DB2641" w:rsidRPr="007331CC" w:rsidRDefault="00DB2641" w:rsidP="0033232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2641" w:rsidRPr="007331CC" w:rsidTr="00DB264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Pr="007331CC" w:rsidRDefault="00DB2641" w:rsidP="00332326">
            <w:pPr>
              <w:spacing w:after="0" w:line="10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331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Чтение наизусть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Pr="007331CC" w:rsidRDefault="00DB2641" w:rsidP="00332326">
            <w:pPr>
              <w:widowControl w:val="0"/>
              <w:tabs>
                <w:tab w:val="left" w:pos="518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30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отворения</w:t>
            </w:r>
            <w:r w:rsidRPr="00230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А.Ахматовой, М.Цветаевой,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Б.Пастернака</w:t>
            </w:r>
            <w:proofErr w:type="gramStart"/>
            <w:r w:rsidR="00CB5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,В</w:t>
            </w:r>
            <w:proofErr w:type="gramEnd"/>
            <w:r w:rsidR="00CB5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.Набокова</w:t>
            </w:r>
            <w:proofErr w:type="spellEnd"/>
          </w:p>
        </w:tc>
      </w:tr>
      <w:tr w:rsidR="00DB2641" w:rsidRPr="002301EB" w:rsidTr="00DB264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Default="00DB2641" w:rsidP="0033232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Знать содержание</w:t>
            </w:r>
          </w:p>
          <w:p w:rsidR="00DB2641" w:rsidRPr="00E6354A" w:rsidRDefault="00DB2641" w:rsidP="0033232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произведений</w:t>
            </w:r>
          </w:p>
          <w:p w:rsidR="00DB2641" w:rsidRPr="00E6354A" w:rsidRDefault="00DB2641" w:rsidP="00332326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2641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А.Платонов «Усомнившийся Макар», «Котлован»</w:t>
            </w:r>
          </w:p>
          <w:p w:rsidR="00DB2641" w:rsidRDefault="00DB2641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Ахматова «Реквием»</w:t>
            </w:r>
          </w:p>
          <w:p w:rsidR="00DB2641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Е.Замятин «Мы»</w:t>
            </w:r>
          </w:p>
          <w:p w:rsidR="00DB2641" w:rsidRDefault="00DB2641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Б.Пастернак «Доктор Живаго»</w:t>
            </w:r>
          </w:p>
          <w:p w:rsidR="00DB2641" w:rsidRDefault="00DB2641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М.А.Булгаков «Мастер и Маргарита</w:t>
            </w:r>
            <w:r w:rsidR="00CB54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B5462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М.Шолохов «Тихий Дон»</w:t>
            </w:r>
          </w:p>
          <w:p w:rsidR="00CB5462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В.Некрасов «В окопах Сталинграда»</w:t>
            </w:r>
          </w:p>
          <w:p w:rsidR="00CB5462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В.Астафьев «Пастух и пастушка»</w:t>
            </w:r>
          </w:p>
          <w:p w:rsidR="00CB5462" w:rsidRPr="00E6354A" w:rsidRDefault="00CB5462" w:rsidP="00332326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В.Богомолов «Иван»</w:t>
            </w:r>
          </w:p>
        </w:tc>
      </w:tr>
    </w:tbl>
    <w:p w:rsidR="00384488" w:rsidRPr="00DB2641" w:rsidRDefault="00384488" w:rsidP="00DB2641"/>
    <w:sectPr w:rsidR="00384488" w:rsidRPr="00DB2641" w:rsidSect="0002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0BD"/>
    <w:multiLevelType w:val="hybridMultilevel"/>
    <w:tmpl w:val="1C820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E7661"/>
    <w:rsid w:val="000212B2"/>
    <w:rsid w:val="00384488"/>
    <w:rsid w:val="00BE7661"/>
    <w:rsid w:val="00CB5462"/>
    <w:rsid w:val="00DB2641"/>
    <w:rsid w:val="00E9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64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4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641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Преподаватель</cp:lastModifiedBy>
  <cp:revision>2</cp:revision>
  <dcterms:created xsi:type="dcterms:W3CDTF">2021-02-08T13:04:00Z</dcterms:created>
  <dcterms:modified xsi:type="dcterms:W3CDTF">2021-02-08T13:04:00Z</dcterms:modified>
</cp:coreProperties>
</file>