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3"/>
        <w:gridCol w:w="1986"/>
      </w:tblGrid>
      <w:tr>
        <w:trPr>
          <w:trHeight w:val="253" w:hRule="atLeast"/>
        </w:trPr>
        <w:tc>
          <w:tcPr>
            <w:tcW w:w="2093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Четверть</w:t>
            </w:r>
          </w:p>
        </w:tc>
        <w:tc>
          <w:tcPr>
            <w:tcW w:w="1986" w:type="dxa"/>
          </w:tcPr>
          <w:p>
            <w:pPr>
              <w:pStyle w:val="TableParagraph"/>
              <w:spacing w:line="234" w:lineRule="exact"/>
              <w:ind w:left="108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3</w:t>
            </w:r>
          </w:p>
        </w:tc>
      </w:tr>
      <w:tr>
        <w:trPr>
          <w:trHeight w:val="254" w:hRule="atLeast"/>
        </w:trPr>
        <w:tc>
          <w:tcPr>
            <w:tcW w:w="2093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Предмет</w:t>
            </w:r>
          </w:p>
        </w:tc>
        <w:tc>
          <w:tcPr>
            <w:tcW w:w="1986" w:type="dxa"/>
          </w:tcPr>
          <w:p>
            <w:pPr>
              <w:pStyle w:val="TableParagraph"/>
              <w:spacing w:line="234" w:lineRule="exact"/>
              <w:ind w:left="108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право</w:t>
            </w:r>
          </w:p>
        </w:tc>
      </w:tr>
      <w:tr>
        <w:trPr>
          <w:trHeight w:val="252" w:hRule="atLeast"/>
        </w:trPr>
        <w:tc>
          <w:tcPr>
            <w:tcW w:w="2093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класс</w:t>
            </w:r>
          </w:p>
        </w:tc>
        <w:tc>
          <w:tcPr>
            <w:tcW w:w="1986" w:type="dxa"/>
          </w:tcPr>
          <w:p>
            <w:pPr>
              <w:pStyle w:val="TableParagraph"/>
              <w:spacing w:line="232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</w:p>
        </w:tc>
      </w:tr>
    </w:tbl>
    <w:p>
      <w:pPr>
        <w:pStyle w:val="BodyText"/>
        <w:spacing w:line="246" w:lineRule="exact"/>
        <w:ind w:left="222"/>
      </w:pPr>
      <w:r>
        <w:rPr/>
        <w:t>Знать следующие правоведческие понятия</w:t>
      </w:r>
    </w:p>
    <w:p>
      <w:pPr>
        <w:spacing w:line="240" w:lineRule="auto" w:before="10" w:after="0"/>
        <w:rPr>
          <w:b/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87"/>
        <w:gridCol w:w="4787"/>
      </w:tblGrid>
      <w:tr>
        <w:trPr>
          <w:trHeight w:val="1012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Источники права</w:t>
            </w:r>
          </w:p>
        </w:tc>
        <w:tc>
          <w:tcPr>
            <w:tcW w:w="4787" w:type="dxa"/>
          </w:tcPr>
          <w:p>
            <w:pPr>
              <w:pStyle w:val="TableParagraph"/>
              <w:spacing w:line="242" w:lineRule="auto"/>
              <w:ind w:right="850"/>
              <w:rPr>
                <w:sz w:val="22"/>
              </w:rPr>
            </w:pPr>
            <w:r>
              <w:rPr>
                <w:sz w:val="22"/>
              </w:rPr>
              <w:t>Правовой обычай, правовой прецедент, судебная практика, религиозные нормы,</w:t>
            </w:r>
          </w:p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sz w:val="22"/>
              </w:rPr>
              <w:t>правовая доктрина, договоры, нормативные</w:t>
            </w:r>
          </w:p>
          <w:p>
            <w:pPr>
              <w:pStyle w:val="TableParagraph"/>
              <w:spacing w:line="240" w:lineRule="exact"/>
              <w:rPr>
                <w:sz w:val="22"/>
              </w:rPr>
            </w:pPr>
            <w:r>
              <w:rPr>
                <w:sz w:val="22"/>
              </w:rPr>
              <w:t>правовые акты, принципы права</w:t>
            </w:r>
          </w:p>
        </w:tc>
      </w:tr>
      <w:tr>
        <w:trPr>
          <w:trHeight w:val="506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Конституция</w:t>
            </w:r>
          </w:p>
        </w:tc>
        <w:tc>
          <w:tcPr>
            <w:tcW w:w="4787" w:type="dxa"/>
          </w:tcPr>
          <w:p>
            <w:pPr>
              <w:pStyle w:val="TableParagraph"/>
              <w:spacing w:line="246" w:lineRule="exact"/>
              <w:rPr>
                <w:sz w:val="22"/>
              </w:rPr>
            </w:pPr>
            <w:r>
              <w:rPr>
                <w:sz w:val="22"/>
              </w:rPr>
              <w:t>Основной закон государства, обладающий</w:t>
            </w:r>
          </w:p>
          <w:p>
            <w:pPr>
              <w:pStyle w:val="TableParagraph"/>
              <w:spacing w:line="240" w:lineRule="exact"/>
              <w:rPr>
                <w:sz w:val="22"/>
              </w:rPr>
            </w:pPr>
            <w:r>
              <w:rPr>
                <w:sz w:val="22"/>
              </w:rPr>
              <w:t>высшей юридической силой</w:t>
            </w:r>
          </w:p>
        </w:tc>
      </w:tr>
      <w:tr>
        <w:trPr>
          <w:trHeight w:val="506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Реализация права</w:t>
            </w:r>
          </w:p>
        </w:tc>
        <w:tc>
          <w:tcPr>
            <w:tcW w:w="4787" w:type="dxa"/>
          </w:tcPr>
          <w:p>
            <w:pPr>
              <w:pStyle w:val="TableParagraph"/>
              <w:spacing w:line="246" w:lineRule="exact"/>
              <w:rPr>
                <w:sz w:val="22"/>
              </w:rPr>
            </w:pPr>
            <w:r>
              <w:rPr>
                <w:sz w:val="22"/>
              </w:rPr>
              <w:t>Претворение правовых норм в поведении</w:t>
            </w:r>
          </w:p>
          <w:p>
            <w:pPr>
              <w:pStyle w:val="TableParagraph"/>
              <w:spacing w:line="240" w:lineRule="exact"/>
              <w:rPr>
                <w:sz w:val="22"/>
              </w:rPr>
            </w:pPr>
            <w:r>
              <w:rPr>
                <w:sz w:val="22"/>
              </w:rPr>
              <w:t>субъекта права</w:t>
            </w:r>
          </w:p>
        </w:tc>
      </w:tr>
      <w:tr>
        <w:trPr>
          <w:trHeight w:val="505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Использование права</w:t>
            </w:r>
          </w:p>
        </w:tc>
        <w:tc>
          <w:tcPr>
            <w:tcW w:w="4787" w:type="dxa"/>
          </w:tcPr>
          <w:p>
            <w:pPr>
              <w:pStyle w:val="TableParagraph"/>
              <w:spacing w:line="246" w:lineRule="exact"/>
              <w:rPr>
                <w:sz w:val="22"/>
              </w:rPr>
            </w:pPr>
            <w:r>
              <w:rPr>
                <w:sz w:val="22"/>
              </w:rPr>
              <w:t>Осуществление субъектами права</w:t>
            </w:r>
          </w:p>
          <w:p>
            <w:pPr>
              <w:pStyle w:val="TableParagraph"/>
              <w:spacing w:line="240" w:lineRule="exact"/>
              <w:rPr>
                <w:sz w:val="22"/>
              </w:rPr>
            </w:pPr>
            <w:r>
              <w:rPr>
                <w:sz w:val="22"/>
              </w:rPr>
              <w:t>предоставленных им прав и свобод</w:t>
            </w:r>
          </w:p>
        </w:tc>
      </w:tr>
      <w:tr>
        <w:trPr>
          <w:trHeight w:val="506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Исполнение права</w:t>
            </w:r>
          </w:p>
        </w:tc>
        <w:tc>
          <w:tcPr>
            <w:tcW w:w="4787" w:type="dxa"/>
          </w:tcPr>
          <w:p>
            <w:pPr>
              <w:pStyle w:val="TableParagraph"/>
              <w:spacing w:line="246" w:lineRule="exact"/>
              <w:rPr>
                <w:sz w:val="22"/>
              </w:rPr>
            </w:pPr>
            <w:r>
              <w:rPr>
                <w:sz w:val="22"/>
              </w:rPr>
              <w:t>Выполнение субъектами права возложенных на</w:t>
            </w:r>
          </w:p>
          <w:p>
            <w:pPr>
              <w:pStyle w:val="TableParagraph"/>
              <w:spacing w:line="240" w:lineRule="exact"/>
              <w:rPr>
                <w:sz w:val="22"/>
              </w:rPr>
            </w:pPr>
            <w:r>
              <w:rPr>
                <w:sz w:val="22"/>
              </w:rPr>
              <w:t>них обязанностей</w:t>
            </w:r>
          </w:p>
        </w:tc>
      </w:tr>
      <w:tr>
        <w:trPr>
          <w:trHeight w:val="758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Применение права</w:t>
            </w:r>
          </w:p>
        </w:tc>
        <w:tc>
          <w:tcPr>
            <w:tcW w:w="4787" w:type="dxa"/>
          </w:tcPr>
          <w:p>
            <w:pPr>
              <w:pStyle w:val="TableParagraph"/>
              <w:spacing w:line="240" w:lineRule="auto"/>
              <w:ind w:right="456" w:firstLine="55"/>
              <w:rPr>
                <w:sz w:val="22"/>
              </w:rPr>
            </w:pPr>
            <w:r>
              <w:rPr>
                <w:sz w:val="22"/>
              </w:rPr>
              <w:t>Использование компетентными субъектами своих властных полномочий для реализации</w:t>
            </w:r>
          </w:p>
          <w:p>
            <w:pPr>
              <w:pStyle w:val="TableParagraph"/>
              <w:spacing w:line="238" w:lineRule="exact"/>
              <w:rPr>
                <w:sz w:val="22"/>
              </w:rPr>
            </w:pPr>
            <w:r>
              <w:rPr>
                <w:sz w:val="22"/>
              </w:rPr>
              <w:t>права</w:t>
            </w:r>
          </w:p>
        </w:tc>
      </w:tr>
    </w:tbl>
    <w:sectPr>
      <w:type w:val="continuous"/>
      <w:pgSz w:w="11910" w:h="16840"/>
      <w:pgMar w:top="1120" w:bottom="280" w:left="148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2"/>
      <w:szCs w:val="22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line="251" w:lineRule="exact"/>
      <w:ind w:left="107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2021-02-08T16:37:47Z</dcterms:created>
  <dcterms:modified xsi:type="dcterms:W3CDTF">2021-02-08T16:37:47Z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2021-02-08T00:00:00Z</vt:filetime>
  </property>
</Properties>
</file>