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0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0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0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0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7" w:after="0"/>
        <w:rPr>
          <w:sz w:val="19"/>
        </w:rPr>
      </w:pPr>
      <w:r>
        <w:rPr>
          <w:sz w:val="19"/>
        </w:rPr>
      </w:r>
    </w:p>
    <w:p>
      <w:pPr>
        <w:pStyle w:val="Normal"/>
        <w:spacing w:before="89" w:after="0"/>
        <w:ind w:left="222" w:right="0" w:hanging="0"/>
        <w:jc w:val="left"/>
        <w:rPr>
          <w:b/>
          <w:b/>
          <w:sz w:val="28"/>
        </w:rPr>
      </w:pPr>
      <w:r>
        <w:rPr>
          <w:b/>
          <w:sz w:val="28"/>
        </w:rPr>
        <w:t>О</w:t>
      </w:r>
      <w:r>
        <w:rPr>
          <w:b/>
          <w:sz w:val="28"/>
        </w:rPr>
        <w:t>бразовательный минимум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page">
                  <wp:posOffset>3714750</wp:posOffset>
                </wp:positionH>
                <wp:positionV relativeFrom="paragraph">
                  <wp:posOffset>54610</wp:posOffset>
                </wp:positionV>
                <wp:extent cx="3382645" cy="63881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2645" cy="6388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5311" w:type="dxa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159"/>
                              <w:gridCol w:w="3151"/>
                            </w:tblGrid>
                            <w:tr>
                              <w:trPr>
                                <w:trHeight w:val="321" w:hRule="atLeast"/>
                              </w:trPr>
                              <w:tc>
                                <w:tcPr>
                                  <w:tcW w:w="21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301"/>
                                    <w:rPr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Четверть</w:t>
                                  </w:r>
                                </w:p>
                              </w:tc>
                              <w:tc>
                                <w:tcPr>
                                  <w:tcW w:w="3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301"/>
                                    <w:ind w:left="108" w:right="0" w:hanging="0"/>
                                    <w:rPr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w w:val="10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1" w:hRule="atLeast"/>
                              </w:trPr>
                              <w:tc>
                                <w:tcPr>
                                  <w:tcW w:w="21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301"/>
                                    <w:rPr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Предмет</w:t>
                                  </w:r>
                                </w:p>
                              </w:tc>
                              <w:tc>
                                <w:tcPr>
                                  <w:tcW w:w="3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301"/>
                                    <w:ind w:left="108" w:right="0" w:hanging="0"/>
                                    <w:rPr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Обществознание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3" w:hRule="atLeast"/>
                              </w:trPr>
                              <w:tc>
                                <w:tcPr>
                                  <w:tcW w:w="21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304"/>
                                    <w:rPr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Класс</w:t>
                                  </w:r>
                                </w:p>
                              </w:tc>
                              <w:tc>
                                <w:tcPr>
                                  <w:tcW w:w="3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304"/>
                                    <w:ind w:left="108" w:right="0" w:hanging="0"/>
                                    <w:rPr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w w:val="100"/>
                                      <w:sz w:val="28"/>
                                    </w:rPr>
                                    <w:t>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15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266.35pt;height:50.3pt;mso-wrap-distance-left:9pt;mso-wrap-distance-right:9pt;mso-wrap-distance-top:0pt;mso-wrap-distance-bottom:0pt;margin-top:4.3pt;mso-position-vertical-relative:text;margin-left:292.5pt;mso-position-horizontal-relative:page">
                <v:textbox inset="0in,0in,0in,0in">
                  <w:txbxContent>
                    <w:tbl>
                      <w:tblPr>
                        <w:tblW w:w="5311" w:type="dxa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159"/>
                        <w:gridCol w:w="3151"/>
                      </w:tblGrid>
                      <w:tr>
                        <w:trPr>
                          <w:trHeight w:val="321" w:hRule="atLeast"/>
                        </w:trPr>
                        <w:tc>
                          <w:tcPr>
                            <w:tcW w:w="21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301"/>
                              <w:rPr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Четверть</w:t>
                            </w:r>
                          </w:p>
                        </w:tc>
                        <w:tc>
                          <w:tcPr>
                            <w:tcW w:w="3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301"/>
                              <w:ind w:left="108" w:right="0" w:hanging="0"/>
                              <w:rPr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w w:val="10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>
                        <w:trPr>
                          <w:trHeight w:val="321" w:hRule="atLeast"/>
                        </w:trPr>
                        <w:tc>
                          <w:tcPr>
                            <w:tcW w:w="21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301"/>
                              <w:rPr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Предмет</w:t>
                            </w:r>
                          </w:p>
                        </w:tc>
                        <w:tc>
                          <w:tcPr>
                            <w:tcW w:w="3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301"/>
                              <w:ind w:left="108" w:right="0" w:hanging="0"/>
                              <w:rPr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Обществознание</w:t>
                            </w:r>
                          </w:p>
                        </w:tc>
                      </w:tr>
                      <w:tr>
                        <w:trPr>
                          <w:trHeight w:val="323" w:hRule="atLeast"/>
                        </w:trPr>
                        <w:tc>
                          <w:tcPr>
                            <w:tcW w:w="21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304"/>
                              <w:rPr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Класс</w:t>
                            </w:r>
                          </w:p>
                        </w:tc>
                        <w:tc>
                          <w:tcPr>
                            <w:tcW w:w="3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304"/>
                              <w:ind w:left="108" w:right="0" w:hanging="0"/>
                              <w:rPr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w w:val="100"/>
                                <w:sz w:val="28"/>
                              </w:rPr>
                              <w:t>8</w:t>
                            </w:r>
                          </w:p>
                        </w:tc>
                      </w:tr>
                    </w:tbl>
                    <w:p>
                      <w:pPr>
                        <w:pStyle w:val="Style15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15"/>
        <w:spacing w:before="244" w:after="0"/>
        <w:ind w:left="222" w:right="5759" w:hanging="0"/>
        <w:rPr/>
      </w:pPr>
      <w:r>
        <w:rPr>
          <w:i/>
        </w:rPr>
        <w:t xml:space="preserve">ЗНАТЬ следующие понятия и их  </w:t>
      </w:r>
      <w:r>
        <w:rPr/>
        <w:t>определения, принятые в</w:t>
      </w:r>
    </w:p>
    <w:p>
      <w:pPr>
        <w:pStyle w:val="Style15"/>
        <w:spacing w:lineRule="exact" w:line="321"/>
        <w:ind w:left="222" w:right="0" w:hanging="0"/>
        <w:rPr>
          <w:i/>
          <w:i/>
        </w:rPr>
      </w:pPr>
      <w:r>
        <w:rPr>
          <w:i/>
        </w:rPr>
        <w:t>обществознании и социальных науках.</w:t>
      </w:r>
    </w:p>
    <w:p>
      <w:pPr>
        <w:pStyle w:val="Normal"/>
        <w:spacing w:lineRule="auto" w:line="240" w:before="9" w:after="0"/>
        <w:rPr>
          <w:i/>
          <w:i/>
          <w:sz w:val="28"/>
        </w:rPr>
      </w:pPr>
      <w:r>
        <w:rPr>
          <w:i/>
          <w:sz w:val="28"/>
        </w:rPr>
      </w:r>
    </w:p>
    <w:tbl>
      <w:tblPr>
        <w:tblW w:w="9618" w:type="dxa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3"/>
        <w:gridCol w:w="6374"/>
      </w:tblGrid>
      <w:tr>
        <w:trPr>
          <w:trHeight w:val="345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320"/>
              <w:ind w:left="1090" w:right="1085" w:hanging="0"/>
              <w:jc w:val="center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Задание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320"/>
              <w:ind w:left="2783" w:right="2773" w:hanging="0"/>
              <w:jc w:val="center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Ответ</w:t>
            </w:r>
          </w:p>
        </w:tc>
      </w:tr>
      <w:tr>
        <w:trPr>
          <w:trHeight w:val="967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left" w:pos="885" w:leader="none"/>
              </w:tabs>
              <w:spacing w:lineRule="auto" w:line="252"/>
              <w:ind w:left="827" w:right="691" w:hanging="36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1</w:t>
              <w:tab/>
              <w:tab/>
            </w:r>
            <w:r>
              <w:rPr>
                <w:b/>
                <w:spacing w:val="-3"/>
                <w:sz w:val="28"/>
              </w:rPr>
              <w:t>Социальный</w:t>
            </w:r>
            <w:r>
              <w:rPr>
                <w:b/>
                <w:sz w:val="28"/>
              </w:rPr>
              <w:t>статус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Положение человека в обществе или группе,</w:t>
            </w:r>
          </w:p>
          <w:p>
            <w:pPr>
              <w:pStyle w:val="TableParagraph"/>
              <w:spacing w:lineRule="exact" w:line="322" w:before="4" w:after="0"/>
              <w:ind w:left="0" w:right="1048" w:hanging="0"/>
              <w:rPr>
                <w:sz w:val="28"/>
              </w:rPr>
            </w:pPr>
            <w:r>
              <w:rPr>
                <w:sz w:val="28"/>
              </w:rPr>
              <w:t>наделяющее его определёнными правами и обязанностями.</w:t>
            </w:r>
          </w:p>
        </w:tc>
      </w:tr>
      <w:tr>
        <w:trPr>
          <w:trHeight w:val="964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left" w:pos="885" w:leader="none"/>
              </w:tabs>
              <w:spacing w:lineRule="auto" w:line="252"/>
              <w:ind w:left="827" w:right="753" w:hanging="36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2</w:t>
              <w:tab/>
              <w:tab/>
              <w:t>Социальная</w:t>
            </w:r>
            <w:r>
              <w:rPr>
                <w:b/>
                <w:spacing w:val="-1"/>
                <w:sz w:val="28"/>
              </w:rPr>
              <w:t>мобильность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Изменение положения человека или группы в</w:t>
            </w:r>
          </w:p>
          <w:p>
            <w:pPr>
              <w:pStyle w:val="TableParagraph"/>
              <w:spacing w:lineRule="exact" w:line="322" w:before="3" w:after="0"/>
              <w:rPr>
                <w:sz w:val="28"/>
              </w:rPr>
            </w:pPr>
            <w:r>
              <w:rPr>
                <w:sz w:val="28"/>
              </w:rPr>
              <w:t>обществе, переход от одной социальной позиции к другой.</w:t>
            </w:r>
          </w:p>
        </w:tc>
      </w:tr>
      <w:tr>
        <w:trPr>
          <w:trHeight w:val="966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left" w:pos="1033" w:leader="none"/>
              </w:tabs>
              <w:spacing w:lineRule="auto" w:line="240"/>
              <w:ind w:left="0" w:right="97" w:hanging="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3</w:t>
              <w:tab/>
            </w:r>
            <w:r>
              <w:rPr>
                <w:b/>
                <w:spacing w:val="-3"/>
                <w:sz w:val="28"/>
              </w:rPr>
              <w:t xml:space="preserve">Отклоняющееся </w:t>
            </w:r>
            <w:r>
              <w:rPr>
                <w:b/>
                <w:sz w:val="28"/>
              </w:rPr>
              <w:t>поведение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40"/>
              <w:ind w:left="0" w:right="159" w:hanging="0"/>
              <w:rPr>
                <w:sz w:val="28"/>
              </w:rPr>
            </w:pPr>
            <w:r>
              <w:rPr>
                <w:sz w:val="28"/>
              </w:rPr>
              <w:t>Поведение, которое не согласуется с социальными нормами</w:t>
            </w:r>
          </w:p>
        </w:tc>
      </w:tr>
      <w:tr>
        <w:trPr>
          <w:trHeight w:val="1610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32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4 Экономика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40"/>
              <w:ind w:left="0" w:right="134" w:hanging="0"/>
              <w:rPr>
                <w:sz w:val="28"/>
              </w:rPr>
            </w:pPr>
            <w:r>
              <w:rPr>
                <w:sz w:val="28"/>
              </w:rPr>
              <w:t>Хозяйство, используемое людьми для обеспечения жизни, удовлетворения потребностей путем</w:t>
            </w:r>
          </w:p>
          <w:p>
            <w:pPr>
              <w:pStyle w:val="TableParagraph"/>
              <w:spacing w:lineRule="auto" w:line="240"/>
              <w:ind w:left="0" w:right="556" w:hanging="0"/>
              <w:rPr>
                <w:sz w:val="28"/>
              </w:rPr>
            </w:pPr>
            <w:r>
              <w:rPr>
                <w:sz w:val="28"/>
              </w:rPr>
              <w:t>создания необходимых благ, условий и средств существования</w:t>
            </w:r>
          </w:p>
        </w:tc>
      </w:tr>
      <w:tr>
        <w:trPr>
          <w:trHeight w:val="1288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ind w:left="0" w:right="97" w:hanging="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5 Типы экономических систем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numPr>
                <w:ilvl w:val="0"/>
                <w:numId w:val="3"/>
              </w:numPr>
              <w:tabs>
                <w:tab w:val="left" w:pos="816" w:leader="none"/>
              </w:tabs>
              <w:spacing w:lineRule="exact" w:line="315" w:before="0" w:after="0"/>
              <w:ind w:left="815" w:right="0" w:hanging="349"/>
              <w:jc w:val="left"/>
              <w:rPr>
                <w:sz w:val="28"/>
              </w:rPr>
            </w:pPr>
            <w:r>
              <w:rPr>
                <w:sz w:val="28"/>
              </w:rPr>
              <w:t>Традиционная</w:t>
            </w:r>
            <w:r>
              <w:rPr>
                <w:spacing w:val="-1"/>
                <w:sz w:val="28"/>
              </w:rPr>
              <w:t>экономика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left" w:pos="816" w:leader="none"/>
              </w:tabs>
              <w:spacing w:lineRule="exact" w:line="322" w:before="0" w:after="0"/>
              <w:ind w:left="815" w:right="0" w:hanging="349"/>
              <w:jc w:val="left"/>
              <w:rPr>
                <w:sz w:val="28"/>
              </w:rPr>
            </w:pPr>
            <w:r>
              <w:rPr>
                <w:sz w:val="28"/>
              </w:rPr>
              <w:t>Рыночная</w:t>
            </w:r>
            <w:r>
              <w:rPr>
                <w:spacing w:val="-1"/>
                <w:sz w:val="28"/>
              </w:rPr>
              <w:t>экономика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left" w:pos="816" w:leader="none"/>
              </w:tabs>
              <w:spacing w:lineRule="exact" w:line="322" w:before="0" w:after="0"/>
              <w:ind w:left="815" w:right="0" w:hanging="349"/>
              <w:jc w:val="left"/>
              <w:rPr>
                <w:sz w:val="28"/>
              </w:rPr>
            </w:pPr>
            <w:r>
              <w:rPr>
                <w:sz w:val="28"/>
              </w:rPr>
              <w:t>Командная</w:t>
            </w:r>
            <w:r>
              <w:rPr>
                <w:spacing w:val="-1"/>
                <w:sz w:val="28"/>
              </w:rPr>
              <w:t>экономика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left" w:pos="816" w:leader="none"/>
              </w:tabs>
              <w:spacing w:lineRule="exact" w:line="311" w:before="0" w:after="0"/>
              <w:ind w:left="815" w:right="0" w:hanging="349"/>
              <w:jc w:val="left"/>
              <w:rPr>
                <w:sz w:val="28"/>
              </w:rPr>
            </w:pPr>
            <w:r>
              <w:rPr>
                <w:sz w:val="28"/>
              </w:rPr>
              <w:t>Смешанная</w:t>
            </w:r>
            <w:r>
              <w:rPr>
                <w:spacing w:val="-1"/>
                <w:sz w:val="28"/>
              </w:rPr>
              <w:t>экономика</w:t>
            </w:r>
          </w:p>
        </w:tc>
      </w:tr>
      <w:tr>
        <w:trPr>
          <w:trHeight w:val="964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32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6 Собственность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Принадлежность материальных, духовных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ценностей определенным лицам – собственникам</w:t>
            </w:r>
          </w:p>
        </w:tc>
      </w:tr>
      <w:tr>
        <w:trPr>
          <w:trHeight w:val="1610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left" w:pos="591" w:leader="none"/>
                <w:tab w:val="left" w:pos="2235" w:leader="none"/>
              </w:tabs>
              <w:spacing w:lineRule="auto" w:line="240"/>
              <w:ind w:left="0" w:right="95" w:hanging="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7</w:t>
              <w:tab/>
              <w:t>Основные</w:t>
              <w:tab/>
            </w:r>
            <w:r>
              <w:rPr>
                <w:b/>
                <w:spacing w:val="-5"/>
                <w:sz w:val="28"/>
              </w:rPr>
              <w:t>формы</w:t>
            </w:r>
            <w:r>
              <w:rPr>
                <w:b/>
                <w:sz w:val="28"/>
              </w:rPr>
              <w:t>собственности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left" w:pos="816" w:leader="none"/>
              </w:tabs>
              <w:spacing w:lineRule="exact" w:line="315" w:before="0" w:after="0"/>
              <w:ind w:left="815" w:right="0" w:hanging="349"/>
              <w:jc w:val="left"/>
              <w:rPr>
                <w:sz w:val="28"/>
              </w:rPr>
            </w:pPr>
            <w:r>
              <w:rPr>
                <w:sz w:val="28"/>
              </w:rPr>
              <w:t>Частная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816" w:leader="none"/>
              </w:tabs>
              <w:spacing w:lineRule="exact" w:line="322" w:before="2" w:after="0"/>
              <w:ind w:left="815" w:right="0" w:hanging="349"/>
              <w:jc w:val="left"/>
              <w:rPr>
                <w:sz w:val="28"/>
              </w:rPr>
            </w:pPr>
            <w:r>
              <w:rPr>
                <w:sz w:val="28"/>
              </w:rPr>
              <w:t>Государственная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816" w:leader="none"/>
              </w:tabs>
              <w:spacing w:lineRule="auto" w:line="240" w:before="0" w:after="0"/>
              <w:ind w:left="815" w:right="0" w:hanging="349"/>
              <w:jc w:val="left"/>
              <w:rPr>
                <w:sz w:val="28"/>
              </w:rPr>
            </w:pPr>
            <w:r>
              <w:rPr>
                <w:sz w:val="28"/>
              </w:rPr>
              <w:t>Муниципальная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816" w:leader="none"/>
              </w:tabs>
              <w:spacing w:lineRule="auto" w:line="240" w:before="0" w:after="0"/>
              <w:ind w:left="815" w:right="0" w:hanging="349"/>
              <w:jc w:val="left"/>
              <w:rPr>
                <w:sz w:val="28"/>
              </w:rPr>
            </w:pPr>
            <w:r>
              <w:rPr>
                <w:sz w:val="28"/>
              </w:rPr>
              <w:t>Общественных</w:t>
            </w:r>
            <w:r>
              <w:rPr>
                <w:spacing w:val="-4"/>
                <w:sz w:val="28"/>
              </w:rPr>
              <w:t>организаций</w:t>
            </w:r>
          </w:p>
        </w:tc>
      </w:tr>
      <w:tr>
        <w:trPr>
          <w:trHeight w:val="645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left" w:pos="579" w:leader="none"/>
                <w:tab w:val="left" w:pos="2042" w:leader="none"/>
              </w:tabs>
              <w:spacing w:lineRule="exact" w:line="324"/>
              <w:ind w:left="0" w:right="95" w:hanging="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8</w:t>
              <w:tab/>
              <w:t>Главные</w:t>
              <w:tab/>
            </w:r>
            <w:r>
              <w:rPr>
                <w:b/>
                <w:spacing w:val="-3"/>
                <w:sz w:val="28"/>
              </w:rPr>
              <w:t>вопросы</w:t>
            </w:r>
            <w:r>
              <w:rPr>
                <w:b/>
                <w:sz w:val="28"/>
              </w:rPr>
              <w:t>экономики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315"/>
              <w:ind w:left="827" w:right="0" w:hanging="0"/>
              <w:rPr>
                <w:sz w:val="28"/>
              </w:rPr>
            </w:pPr>
            <w:r>
              <w:rPr>
                <w:sz w:val="28"/>
              </w:rPr>
              <w:t>Что производить? Как производить?</w:t>
            </w:r>
            <w:r>
              <w:rPr>
                <w:spacing w:val="64"/>
                <w:sz w:val="28"/>
              </w:rPr>
              <w:t>Для</w:t>
            </w:r>
          </w:p>
          <w:p>
            <w:pPr>
              <w:pStyle w:val="TableParagraph"/>
              <w:spacing w:lineRule="exact" w:line="308" w:before="2" w:after="0"/>
              <w:ind w:left="827" w:right="0" w:hanging="0"/>
              <w:rPr>
                <w:sz w:val="28"/>
              </w:rPr>
            </w:pPr>
            <w:r>
              <w:rPr>
                <w:sz w:val="28"/>
              </w:rPr>
              <w:t>кого производить?</w:t>
            </w:r>
          </w:p>
        </w:tc>
      </w:tr>
      <w:tr>
        <w:trPr>
          <w:trHeight w:val="1285" w:hRule="atLeast"/>
        </w:trPr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left" w:pos="1942" w:leader="none"/>
              </w:tabs>
              <w:spacing w:lineRule="exact" w:line="317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9</w:t>
              <w:tab/>
              <w:t>Факторы</w:t>
            </w:r>
          </w:p>
          <w:p>
            <w:pPr>
              <w:pStyle w:val="TableParagraph"/>
              <w:spacing w:lineRule="exact" w:line="322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производства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left" w:pos="1041" w:leader="none"/>
              </w:tabs>
              <w:spacing w:lineRule="exact" w:line="312" w:before="0" w:after="0"/>
              <w:ind w:left="1040" w:right="0" w:hanging="214"/>
              <w:jc w:val="left"/>
              <w:rPr>
                <w:sz w:val="28"/>
              </w:rPr>
            </w:pPr>
            <w:r>
              <w:rPr>
                <w:sz w:val="28"/>
              </w:rPr>
              <w:t>Земля (природные</w:t>
            </w:r>
            <w:r>
              <w:rPr>
                <w:spacing w:val="-3"/>
                <w:sz w:val="28"/>
              </w:rPr>
              <w:t>ресурсы)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1109" w:leader="none"/>
              </w:tabs>
              <w:spacing w:lineRule="auto" w:line="240" w:before="0" w:after="0"/>
              <w:ind w:left="827" w:right="4325" w:hanging="0"/>
              <w:jc w:val="left"/>
              <w:rPr>
                <w:sz w:val="28"/>
              </w:rPr>
            </w:pPr>
            <w:r>
              <w:rPr>
                <w:sz w:val="28"/>
              </w:rPr>
              <w:t>Труд 3.Капитал</w:t>
            </w:r>
          </w:p>
          <w:p>
            <w:pPr>
              <w:pStyle w:val="TableParagraph"/>
              <w:spacing w:lineRule="exact" w:line="310"/>
              <w:ind w:left="827" w:right="0" w:hanging="0"/>
              <w:rPr/>
            </w:pPr>
            <w:r>
              <w:rPr>
                <w:sz w:val="28"/>
              </w:rPr>
              <w:t>4.Предпринимательские способности</w:t>
            </w:r>
          </w:p>
        </w:tc>
      </w:tr>
    </w:tbl>
    <w:sectPr>
      <w:type w:val="nextPage"/>
      <w:pgSz w:w="11906" w:h="16838"/>
      <w:pgMar w:left="1480" w:right="580" w:header="0" w:top="15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40" w:hanging="213"/>
      </w:pPr>
      <w:rPr>
        <w:sz w:val="28"/>
        <w:spacing w:val="-4"/>
        <w:szCs w:val="26"/>
        <w:w w:val="100"/>
        <w:rFonts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572" w:hanging="213"/>
      </w:pPr>
      <w:rPr>
        <w:rFonts w:ascii="Symbol" w:hAnsi="Symbol" w:cs="Symbol" w:hint="default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105" w:hanging="213"/>
      </w:pPr>
      <w:rPr>
        <w:rFonts w:ascii="Symbol" w:hAnsi="Symbol" w:cs="Symbol" w:hint="default"/>
        <w:lang w:val="ru-RU" w:eastAsia="ru-RU" w:bidi="ru-RU"/>
      </w:rPr>
    </w:lvl>
    <w:lvl w:ilvl="3">
      <w:start w:val="0"/>
      <w:numFmt w:val="bullet"/>
      <w:lvlText w:val=""/>
      <w:lvlJc w:val="left"/>
      <w:pPr>
        <w:ind w:left="2637" w:hanging="213"/>
      </w:pPr>
      <w:rPr>
        <w:rFonts w:ascii="Symbol" w:hAnsi="Symbol" w:cs="Symbol" w:hint="default"/>
        <w:lang w:val="ru-RU" w:eastAsia="ru-RU" w:bidi="ru-RU"/>
      </w:rPr>
    </w:lvl>
    <w:lvl w:ilvl="4">
      <w:start w:val="0"/>
      <w:numFmt w:val="bullet"/>
      <w:lvlText w:val=""/>
      <w:lvlJc w:val="left"/>
      <w:pPr>
        <w:ind w:left="3170" w:hanging="213"/>
      </w:pPr>
      <w:rPr>
        <w:rFonts w:ascii="Symbol" w:hAnsi="Symbol" w:cs="Symbol" w:hint="default"/>
        <w:lang w:val="ru-RU" w:eastAsia="ru-RU" w:bidi="ru-RU"/>
      </w:rPr>
    </w:lvl>
    <w:lvl w:ilvl="5">
      <w:start w:val="0"/>
      <w:numFmt w:val="bullet"/>
      <w:lvlText w:val=""/>
      <w:lvlJc w:val="left"/>
      <w:pPr>
        <w:ind w:left="3702" w:hanging="213"/>
      </w:pPr>
      <w:rPr>
        <w:rFonts w:ascii="Symbol" w:hAnsi="Symbol" w:cs="Symbol" w:hint="default"/>
        <w:lang w:val="ru-RU" w:eastAsia="ru-RU" w:bidi="ru-RU"/>
      </w:rPr>
    </w:lvl>
    <w:lvl w:ilvl="6">
      <w:start w:val="0"/>
      <w:numFmt w:val="bullet"/>
      <w:lvlText w:val=""/>
      <w:lvlJc w:val="left"/>
      <w:pPr>
        <w:ind w:left="4235" w:hanging="213"/>
      </w:pPr>
      <w:rPr>
        <w:rFonts w:ascii="Symbol" w:hAnsi="Symbol" w:cs="Symbol" w:hint="default"/>
        <w:lang w:val="ru-RU" w:eastAsia="ru-RU" w:bidi="ru-RU"/>
      </w:rPr>
    </w:lvl>
    <w:lvl w:ilvl="7">
      <w:start w:val="0"/>
      <w:numFmt w:val="bullet"/>
      <w:lvlText w:val=""/>
      <w:lvlJc w:val="left"/>
      <w:pPr>
        <w:ind w:left="4767" w:hanging="213"/>
      </w:pPr>
      <w:rPr>
        <w:rFonts w:ascii="Symbol" w:hAnsi="Symbol" w:cs="Symbol" w:hint="default"/>
        <w:lang w:val="ru-RU" w:eastAsia="ru-RU" w:bidi="ru-RU"/>
      </w:rPr>
    </w:lvl>
    <w:lvl w:ilvl="8">
      <w:start w:val="0"/>
      <w:numFmt w:val="bullet"/>
      <w:lvlText w:val=""/>
      <w:lvlJc w:val="left"/>
      <w:pPr>
        <w:ind w:left="5300" w:hanging="213"/>
      </w:pPr>
      <w:rPr>
        <w:rFonts w:ascii="Symbol" w:hAnsi="Symbol" w:cs="Symbol" w:hint="default"/>
        <w:lang w:val="ru-RU" w:eastAsia="ru-RU" w:bidi="ru-RU"/>
      </w:rPr>
    </w:lvl>
  </w:abstractNum>
  <w:abstractNum w:abstractNumId="2">
    <w:lvl w:ilvl="0">
      <w:start w:val="1"/>
      <w:numFmt w:val="decimal"/>
      <w:lvlText w:val="%1."/>
      <w:lvlJc w:val="left"/>
      <w:pPr>
        <w:ind w:left="815" w:hanging="348"/>
      </w:pPr>
      <w:rPr>
        <w:sz w:val="28"/>
        <w:spacing w:val="0"/>
        <w:szCs w:val="28"/>
        <w:w w:val="100"/>
        <w:rFonts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374" w:hanging="348"/>
      </w:pPr>
      <w:rPr>
        <w:rFonts w:ascii="Symbol" w:hAnsi="Symbol" w:cs="Symbol" w:hint="default"/>
        <w:lang w:val="ru-RU" w:eastAsia="ru-RU" w:bidi="ru-RU"/>
      </w:rPr>
    </w:lvl>
    <w:lvl w:ilvl="2">
      <w:start w:val="0"/>
      <w:numFmt w:val="bullet"/>
      <w:lvlText w:val=""/>
      <w:lvlJc w:val="left"/>
      <w:pPr>
        <w:ind w:left="1929" w:hanging="348"/>
      </w:pPr>
      <w:rPr>
        <w:rFonts w:ascii="Symbol" w:hAnsi="Symbol" w:cs="Symbol" w:hint="default"/>
        <w:lang w:val="ru-RU" w:eastAsia="ru-RU" w:bidi="ru-RU"/>
      </w:rPr>
    </w:lvl>
    <w:lvl w:ilvl="3">
      <w:start w:val="0"/>
      <w:numFmt w:val="bullet"/>
      <w:lvlText w:val=""/>
      <w:lvlJc w:val="left"/>
      <w:pPr>
        <w:ind w:left="2483" w:hanging="348"/>
      </w:pPr>
      <w:rPr>
        <w:rFonts w:ascii="Symbol" w:hAnsi="Symbol" w:cs="Symbol" w:hint="default"/>
        <w:lang w:val="ru-RU" w:eastAsia="ru-RU" w:bidi="ru-RU"/>
      </w:rPr>
    </w:lvl>
    <w:lvl w:ilvl="4">
      <w:start w:val="0"/>
      <w:numFmt w:val="bullet"/>
      <w:lvlText w:val=""/>
      <w:lvlJc w:val="left"/>
      <w:pPr>
        <w:ind w:left="3038" w:hanging="348"/>
      </w:pPr>
      <w:rPr>
        <w:rFonts w:ascii="Symbol" w:hAnsi="Symbol" w:cs="Symbol" w:hint="default"/>
        <w:lang w:val="ru-RU" w:eastAsia="ru-RU" w:bidi="ru-RU"/>
      </w:rPr>
    </w:lvl>
    <w:lvl w:ilvl="5">
      <w:start w:val="0"/>
      <w:numFmt w:val="bullet"/>
      <w:lvlText w:val=""/>
      <w:lvlJc w:val="left"/>
      <w:pPr>
        <w:ind w:left="3592" w:hanging="348"/>
      </w:pPr>
      <w:rPr>
        <w:rFonts w:ascii="Symbol" w:hAnsi="Symbol" w:cs="Symbol" w:hint="default"/>
        <w:lang w:val="ru-RU" w:eastAsia="ru-RU" w:bidi="ru-RU"/>
      </w:rPr>
    </w:lvl>
    <w:lvl w:ilvl="6">
      <w:start w:val="0"/>
      <w:numFmt w:val="bullet"/>
      <w:lvlText w:val=""/>
      <w:lvlJc w:val="left"/>
      <w:pPr>
        <w:ind w:left="4147" w:hanging="348"/>
      </w:pPr>
      <w:rPr>
        <w:rFonts w:ascii="Symbol" w:hAnsi="Symbol" w:cs="Symbol" w:hint="default"/>
        <w:lang w:val="ru-RU" w:eastAsia="ru-RU" w:bidi="ru-RU"/>
      </w:rPr>
    </w:lvl>
    <w:lvl w:ilvl="7">
      <w:start w:val="0"/>
      <w:numFmt w:val="bullet"/>
      <w:lvlText w:val=""/>
      <w:lvlJc w:val="left"/>
      <w:pPr>
        <w:ind w:left="4701" w:hanging="348"/>
      </w:pPr>
      <w:rPr>
        <w:rFonts w:ascii="Symbol" w:hAnsi="Symbol" w:cs="Symbol" w:hint="default"/>
        <w:lang w:val="ru-RU" w:eastAsia="ru-RU" w:bidi="ru-RU"/>
      </w:rPr>
    </w:lvl>
    <w:lvl w:ilvl="8">
      <w:start w:val="0"/>
      <w:numFmt w:val="bullet"/>
      <w:lvlText w:val=""/>
      <w:lvlJc w:val="left"/>
      <w:pPr>
        <w:ind w:left="5256" w:hanging="348"/>
      </w:pPr>
      <w:rPr>
        <w:rFonts w:ascii="Symbol" w:hAnsi="Symbol" w:cs="Symbol" w:hint="default"/>
        <w:lang w:val="ru-RU" w:eastAsia="ru-RU" w:bidi="ru-RU"/>
      </w:rPr>
    </w:lvl>
  </w:abstractNum>
  <w:abstractNum w:abstractNumId="3">
    <w:lvl w:ilvl="0">
      <w:start w:val="1"/>
      <w:numFmt w:val="decimal"/>
      <w:lvlText w:val="%1."/>
      <w:lvlJc w:val="left"/>
      <w:pPr>
        <w:ind w:left="815" w:hanging="348"/>
      </w:pPr>
      <w:rPr>
        <w:sz w:val="28"/>
        <w:spacing w:val="0"/>
        <w:szCs w:val="28"/>
        <w:w w:val="100"/>
        <w:rFonts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374" w:hanging="348"/>
      </w:pPr>
      <w:rPr>
        <w:rFonts w:ascii="Symbol" w:hAnsi="Symbol" w:cs="Symbol" w:hint="default"/>
        <w:lang w:val="ru-RU" w:eastAsia="ru-RU" w:bidi="ru-RU"/>
      </w:rPr>
    </w:lvl>
    <w:lvl w:ilvl="2">
      <w:start w:val="0"/>
      <w:numFmt w:val="bullet"/>
      <w:lvlText w:val=""/>
      <w:lvlJc w:val="left"/>
      <w:pPr>
        <w:ind w:left="1929" w:hanging="348"/>
      </w:pPr>
      <w:rPr>
        <w:rFonts w:ascii="Symbol" w:hAnsi="Symbol" w:cs="Symbol" w:hint="default"/>
        <w:lang w:val="ru-RU" w:eastAsia="ru-RU" w:bidi="ru-RU"/>
      </w:rPr>
    </w:lvl>
    <w:lvl w:ilvl="3">
      <w:start w:val="0"/>
      <w:numFmt w:val="bullet"/>
      <w:lvlText w:val=""/>
      <w:lvlJc w:val="left"/>
      <w:pPr>
        <w:ind w:left="2483" w:hanging="348"/>
      </w:pPr>
      <w:rPr>
        <w:rFonts w:ascii="Symbol" w:hAnsi="Symbol" w:cs="Symbol" w:hint="default"/>
        <w:lang w:val="ru-RU" w:eastAsia="ru-RU" w:bidi="ru-RU"/>
      </w:rPr>
    </w:lvl>
    <w:lvl w:ilvl="4">
      <w:start w:val="0"/>
      <w:numFmt w:val="bullet"/>
      <w:lvlText w:val=""/>
      <w:lvlJc w:val="left"/>
      <w:pPr>
        <w:ind w:left="3038" w:hanging="348"/>
      </w:pPr>
      <w:rPr>
        <w:rFonts w:ascii="Symbol" w:hAnsi="Symbol" w:cs="Symbol" w:hint="default"/>
        <w:lang w:val="ru-RU" w:eastAsia="ru-RU" w:bidi="ru-RU"/>
      </w:rPr>
    </w:lvl>
    <w:lvl w:ilvl="5">
      <w:start w:val="0"/>
      <w:numFmt w:val="bullet"/>
      <w:lvlText w:val=""/>
      <w:lvlJc w:val="left"/>
      <w:pPr>
        <w:ind w:left="3592" w:hanging="348"/>
      </w:pPr>
      <w:rPr>
        <w:rFonts w:ascii="Symbol" w:hAnsi="Symbol" w:cs="Symbol" w:hint="default"/>
        <w:lang w:val="ru-RU" w:eastAsia="ru-RU" w:bidi="ru-RU"/>
      </w:rPr>
    </w:lvl>
    <w:lvl w:ilvl="6">
      <w:start w:val="0"/>
      <w:numFmt w:val="bullet"/>
      <w:lvlText w:val=""/>
      <w:lvlJc w:val="left"/>
      <w:pPr>
        <w:ind w:left="4147" w:hanging="348"/>
      </w:pPr>
      <w:rPr>
        <w:rFonts w:ascii="Symbol" w:hAnsi="Symbol" w:cs="Symbol" w:hint="default"/>
        <w:lang w:val="ru-RU" w:eastAsia="ru-RU" w:bidi="ru-RU"/>
      </w:rPr>
    </w:lvl>
    <w:lvl w:ilvl="7">
      <w:start w:val="0"/>
      <w:numFmt w:val="bullet"/>
      <w:lvlText w:val=""/>
      <w:lvlJc w:val="left"/>
      <w:pPr>
        <w:ind w:left="4701" w:hanging="348"/>
      </w:pPr>
      <w:rPr>
        <w:rFonts w:ascii="Symbol" w:hAnsi="Symbol" w:cs="Symbol" w:hint="default"/>
        <w:lang w:val="ru-RU" w:eastAsia="ru-RU" w:bidi="ru-RU"/>
      </w:rPr>
    </w:lvl>
    <w:lvl w:ilvl="8">
      <w:start w:val="0"/>
      <w:numFmt w:val="bullet"/>
      <w:lvlText w:val=""/>
      <w:lvlJc w:val="left"/>
      <w:pPr>
        <w:ind w:left="5256" w:hanging="348"/>
      </w:pPr>
      <w:rPr>
        <w:rFonts w:ascii="Symbol" w:hAnsi="Symbol" w:cs="Symbol" w:hint="default"/>
        <w:lang w:val="ru-RU" w:eastAsia="ru-RU" w:bidi="ru-RU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spacing w:val="-4"/>
      <w:w w:val="100"/>
      <w:sz w:val="28"/>
      <w:szCs w:val="26"/>
      <w:lang w:val="ru-RU" w:eastAsia="ru-RU" w:bidi="ru-RU"/>
    </w:rPr>
  </w:style>
  <w:style w:type="character" w:styleId="ListLabel2">
    <w:name w:val="ListLabel 2"/>
    <w:qFormat/>
    <w:rPr>
      <w:lang w:val="ru-RU" w:eastAsia="ru-RU" w:bidi="ru-RU"/>
    </w:rPr>
  </w:style>
  <w:style w:type="character" w:styleId="ListLabel3">
    <w:name w:val="ListLabel 3"/>
    <w:qFormat/>
    <w:rPr>
      <w:lang w:val="ru-RU" w:eastAsia="ru-RU" w:bidi="ru-RU"/>
    </w:rPr>
  </w:style>
  <w:style w:type="character" w:styleId="ListLabel4">
    <w:name w:val="ListLabel 4"/>
    <w:qFormat/>
    <w:rPr>
      <w:lang w:val="ru-RU" w:eastAsia="ru-RU" w:bidi="ru-RU"/>
    </w:rPr>
  </w:style>
  <w:style w:type="character" w:styleId="ListLabel5">
    <w:name w:val="ListLabel 5"/>
    <w:qFormat/>
    <w:rPr>
      <w:lang w:val="ru-RU" w:eastAsia="ru-RU" w:bidi="ru-RU"/>
    </w:rPr>
  </w:style>
  <w:style w:type="character" w:styleId="ListLabel6">
    <w:name w:val="ListLabel 6"/>
    <w:qFormat/>
    <w:rPr>
      <w:lang w:val="ru-RU" w:eastAsia="ru-RU" w:bidi="ru-RU"/>
    </w:rPr>
  </w:style>
  <w:style w:type="character" w:styleId="ListLabel7">
    <w:name w:val="ListLabel 7"/>
    <w:qFormat/>
    <w:rPr>
      <w:lang w:val="ru-RU" w:eastAsia="ru-RU" w:bidi="ru-RU"/>
    </w:rPr>
  </w:style>
  <w:style w:type="character" w:styleId="ListLabel8">
    <w:name w:val="ListLabel 8"/>
    <w:qFormat/>
    <w:rPr>
      <w:lang w:val="ru-RU" w:eastAsia="ru-RU" w:bidi="ru-RU"/>
    </w:rPr>
  </w:style>
  <w:style w:type="character" w:styleId="ListLabel9">
    <w:name w:val="ListLabel 9"/>
    <w:qFormat/>
    <w:rPr>
      <w:lang w:val="ru-RU" w:eastAsia="ru-RU" w:bidi="ru-RU"/>
    </w:rPr>
  </w:style>
  <w:style w:type="character" w:styleId="ListLabel10">
    <w:name w:val="ListLabel 10"/>
    <w:qFormat/>
    <w:rPr>
      <w:rFonts w:eastAsia="Times New Roman" w:cs="Times New Roman"/>
      <w:spacing w:val="0"/>
      <w:w w:val="100"/>
      <w:sz w:val="28"/>
      <w:szCs w:val="28"/>
      <w:lang w:val="ru-RU" w:eastAsia="ru-RU" w:bidi="ru-RU"/>
    </w:rPr>
  </w:style>
  <w:style w:type="character" w:styleId="ListLabel11">
    <w:name w:val="ListLabel 11"/>
    <w:qFormat/>
    <w:rPr>
      <w:lang w:val="ru-RU" w:eastAsia="ru-RU" w:bidi="ru-RU"/>
    </w:rPr>
  </w:style>
  <w:style w:type="character" w:styleId="ListLabel12">
    <w:name w:val="ListLabel 12"/>
    <w:qFormat/>
    <w:rPr>
      <w:lang w:val="ru-RU" w:eastAsia="ru-RU" w:bidi="ru-RU"/>
    </w:rPr>
  </w:style>
  <w:style w:type="character" w:styleId="ListLabel13">
    <w:name w:val="ListLabel 13"/>
    <w:qFormat/>
    <w:rPr>
      <w:lang w:val="ru-RU" w:eastAsia="ru-RU" w:bidi="ru-RU"/>
    </w:rPr>
  </w:style>
  <w:style w:type="character" w:styleId="ListLabel14">
    <w:name w:val="ListLabel 14"/>
    <w:qFormat/>
    <w:rPr>
      <w:lang w:val="ru-RU" w:eastAsia="ru-RU" w:bidi="ru-RU"/>
    </w:rPr>
  </w:style>
  <w:style w:type="character" w:styleId="ListLabel15">
    <w:name w:val="ListLabel 15"/>
    <w:qFormat/>
    <w:rPr>
      <w:lang w:val="ru-RU" w:eastAsia="ru-RU" w:bidi="ru-RU"/>
    </w:rPr>
  </w:style>
  <w:style w:type="character" w:styleId="ListLabel16">
    <w:name w:val="ListLabel 16"/>
    <w:qFormat/>
    <w:rPr>
      <w:lang w:val="ru-RU" w:eastAsia="ru-RU" w:bidi="ru-RU"/>
    </w:rPr>
  </w:style>
  <w:style w:type="character" w:styleId="ListLabel17">
    <w:name w:val="ListLabel 17"/>
    <w:qFormat/>
    <w:rPr>
      <w:lang w:val="ru-RU" w:eastAsia="ru-RU" w:bidi="ru-RU"/>
    </w:rPr>
  </w:style>
  <w:style w:type="character" w:styleId="ListLabel18">
    <w:name w:val="ListLabel 18"/>
    <w:qFormat/>
    <w:rPr>
      <w:lang w:val="ru-RU" w:eastAsia="ru-RU" w:bidi="ru-RU"/>
    </w:rPr>
  </w:style>
  <w:style w:type="character" w:styleId="ListLabel19">
    <w:name w:val="ListLabel 19"/>
    <w:qFormat/>
    <w:rPr>
      <w:rFonts w:eastAsia="Times New Roman" w:cs="Times New Roman"/>
      <w:spacing w:val="0"/>
      <w:w w:val="100"/>
      <w:sz w:val="28"/>
      <w:szCs w:val="28"/>
      <w:lang w:val="ru-RU" w:eastAsia="ru-RU" w:bidi="ru-RU"/>
    </w:rPr>
  </w:style>
  <w:style w:type="character" w:styleId="ListLabel20">
    <w:name w:val="ListLabel 20"/>
    <w:qFormat/>
    <w:rPr>
      <w:lang w:val="ru-RU" w:eastAsia="ru-RU" w:bidi="ru-RU"/>
    </w:rPr>
  </w:style>
  <w:style w:type="character" w:styleId="ListLabel21">
    <w:name w:val="ListLabel 21"/>
    <w:qFormat/>
    <w:rPr>
      <w:lang w:val="ru-RU" w:eastAsia="ru-RU" w:bidi="ru-RU"/>
    </w:rPr>
  </w:style>
  <w:style w:type="character" w:styleId="ListLabel22">
    <w:name w:val="ListLabel 22"/>
    <w:qFormat/>
    <w:rPr>
      <w:lang w:val="ru-RU" w:eastAsia="ru-RU" w:bidi="ru-RU"/>
    </w:rPr>
  </w:style>
  <w:style w:type="character" w:styleId="ListLabel23">
    <w:name w:val="ListLabel 23"/>
    <w:qFormat/>
    <w:rPr>
      <w:lang w:val="ru-RU" w:eastAsia="ru-RU" w:bidi="ru-RU"/>
    </w:rPr>
  </w:style>
  <w:style w:type="character" w:styleId="ListLabel24">
    <w:name w:val="ListLabel 24"/>
    <w:qFormat/>
    <w:rPr>
      <w:lang w:val="ru-RU" w:eastAsia="ru-RU" w:bidi="ru-RU"/>
    </w:rPr>
  </w:style>
  <w:style w:type="character" w:styleId="ListLabel25">
    <w:name w:val="ListLabel 25"/>
    <w:qFormat/>
    <w:rPr>
      <w:lang w:val="ru-RU" w:eastAsia="ru-RU" w:bidi="ru-RU"/>
    </w:rPr>
  </w:style>
  <w:style w:type="character" w:styleId="ListLabel26">
    <w:name w:val="ListLabel 26"/>
    <w:qFormat/>
    <w:rPr>
      <w:lang w:val="ru-RU" w:eastAsia="ru-RU" w:bidi="ru-RU"/>
    </w:rPr>
  </w:style>
  <w:style w:type="character" w:styleId="ListLabel27">
    <w:name w:val="ListLabel 27"/>
    <w:qFormat/>
    <w:rPr>
      <w:lang w:val="ru-RU" w:eastAsia="ru-RU" w:bidi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i/>
      <w:sz w:val="28"/>
      <w:szCs w:val="28"/>
      <w:lang w:val="ru-RU" w:eastAsia="ru-RU" w:bidi="ru-RU"/>
    </w:rPr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ru-RU" w:eastAsia="ru-RU" w:bidi="ru-RU"/>
    </w:rPr>
  </w:style>
  <w:style w:type="paragraph" w:styleId="TableParagraph">
    <w:name w:val="Table Paragraph"/>
    <w:basedOn w:val="Normal"/>
    <w:uiPriority w:val="1"/>
    <w:qFormat/>
    <w:pPr>
      <w:ind w:left="107" w:right="0" w:hanging="0"/>
    </w:pPr>
    <w:rPr>
      <w:rFonts w:ascii="Times New Roman" w:hAnsi="Times New Roman" w:eastAsia="Times New Roman" w:cs="Times New Roman"/>
      <w:lang w:val="ru-RU" w:eastAsia="ru-RU" w:bidi="ru-RU"/>
    </w:rPr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LibreOffice/6.1.0.3$Windows_x86 LibreOffice_project/efb621ed25068d70781dc026f7e9c5187a4decd1</Application>
  <Pages>1</Pages>
  <Words>132</Words>
  <Characters>1020</Characters>
  <CharactersWithSpaces>1103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2021-02-08T16:07:53Z</dcterms:created>
  <dc:creator/>
  <dc:description/>
  <dc:language>ru-RU</dc:language>
  <cp:lastModifiedBy/>
  <dcterms:modified xsi:type="dcterms:W3CDTF">2021-02-08T21:08:48Z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2021-02-08T00:00:00Z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