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7C5" w:rsidRDefault="0060680F" w:rsidP="00606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дистанционного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обществознанию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5 класса</w:t>
      </w:r>
    </w:p>
    <w:p w:rsidR="0060680F" w:rsidRDefault="0060680F" w:rsidP="00606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12 апреля</w:t>
      </w:r>
    </w:p>
    <w:p w:rsidR="009847D2" w:rsidRDefault="009847D2" w:rsidP="006068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:  до 12 апреля 14:00</w:t>
      </w:r>
    </w:p>
    <w:p w:rsidR="009847D2" w:rsidRDefault="009847D2" w:rsidP="00606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урока оформите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или на обычном тетрадном листке. Отправьте работу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 ссылке ВК в ЛС</w:t>
      </w:r>
    </w:p>
    <w:p w:rsidR="009847D2" w:rsidRDefault="009847D2" w:rsidP="0060680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084BEA">
          <w:rPr>
            <w:rStyle w:val="a4"/>
            <w:rFonts w:ascii="Times New Roman" w:hAnsi="Times New Roman" w:cs="Times New Roman"/>
            <w:sz w:val="28"/>
            <w:szCs w:val="28"/>
          </w:rPr>
          <w:t>https://vk.com/id178040616</w:t>
        </w:r>
      </w:hyperlink>
    </w:p>
    <w:p w:rsidR="00E867ED" w:rsidRDefault="0060680F" w:rsidP="00606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Тема.    </w:t>
      </w:r>
      <w:r w:rsidRPr="0060680F">
        <w:rPr>
          <w:rFonts w:ascii="Times New Roman" w:hAnsi="Times New Roman" w:cs="Times New Roman"/>
          <w:b/>
          <w:sz w:val="28"/>
          <w:szCs w:val="28"/>
        </w:rPr>
        <w:t>Практикум по теме «Труд» (продолжение).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8"/>
        <w:gridCol w:w="3515"/>
        <w:gridCol w:w="7654"/>
        <w:gridCol w:w="2694"/>
        <w:gridCol w:w="1417"/>
      </w:tblGrid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3515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65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1417" w:type="dxa"/>
          </w:tcPr>
          <w:p w:rsidR="00533490" w:rsidRDefault="00533490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515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D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класс. Обществознание. Урок 9</w:t>
            </w:r>
            <w:r w:rsidRPr="00E867ED">
              <w:rPr>
                <w:rFonts w:ascii="Times New Roman" w:hAnsi="Times New Roman" w:cs="Times New Roman"/>
                <w:sz w:val="28"/>
                <w:szCs w:val="28"/>
              </w:rPr>
              <w:t>. Труд – основа жизни. Начнем урок.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84B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https://resh.edu.ru/subject/lesson/7118/start/255501/</w:t>
              </w:r>
            </w:hyperlink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33490" w:rsidRDefault="00533490" w:rsidP="00E867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Прочитайте басню С.М. Михалкова «Белые перчатки»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Ответьте на вопрос: о чем эта притча?</w:t>
            </w: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84B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https://resh.edu.ru/subject/lesson/7118/start/255501/</w:t>
              </w:r>
            </w:hyperlink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тетради записать число, тему урока.</w:t>
            </w: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развернутый ответ на вопрос.</w:t>
            </w:r>
          </w:p>
        </w:tc>
        <w:tc>
          <w:tcPr>
            <w:tcW w:w="1417" w:type="dxa"/>
          </w:tcPr>
          <w:p w:rsidR="00533490" w:rsidRPr="00533490" w:rsidRDefault="00533490" w:rsidP="005334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4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5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D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класс. Обществознание. Урок 9</w:t>
            </w:r>
            <w:r w:rsidRPr="00E867ED">
              <w:rPr>
                <w:rFonts w:ascii="Times New Roman" w:hAnsi="Times New Roman" w:cs="Times New Roman"/>
                <w:sz w:val="28"/>
                <w:szCs w:val="28"/>
              </w:rPr>
              <w:t>. Труд – основа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Начнем урок. 4</w:t>
            </w:r>
            <w:r w:rsidRPr="00E867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084B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https://resh.edu.ru/subject/lesson/7118/start/255504/</w:t>
              </w:r>
            </w:hyperlink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7ED">
              <w:rPr>
                <w:rFonts w:ascii="Times New Roman" w:hAnsi="Times New Roman" w:cs="Times New Roman"/>
                <w:sz w:val="28"/>
                <w:szCs w:val="28"/>
              </w:rPr>
              <w:t>Приведите части текста в правильную последовательность.</w:t>
            </w: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труда.</w:t>
            </w:r>
          </w:p>
          <w:p w:rsidR="00533490" w:rsidRPr="005254E2" w:rsidRDefault="00533490" w:rsidP="005254E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4E2">
              <w:rPr>
                <w:rFonts w:ascii="Times New Roman" w:hAnsi="Times New Roman" w:cs="Times New Roman"/>
                <w:sz w:val="28"/>
                <w:szCs w:val="28"/>
              </w:rPr>
              <w:t>Для добросовестного работника важна и моральная оценка его труда (одобрение, похвала), собственная удовлетворённость результатами.</w:t>
            </w:r>
          </w:p>
          <w:p w:rsidR="00533490" w:rsidRPr="005254E2" w:rsidRDefault="00533490" w:rsidP="005254E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4E2">
              <w:rPr>
                <w:rFonts w:ascii="Times New Roman" w:hAnsi="Times New Roman" w:cs="Times New Roman"/>
                <w:sz w:val="28"/>
                <w:szCs w:val="28"/>
              </w:rPr>
              <w:t>Качественный труд заслуживает поощрения.</w:t>
            </w:r>
          </w:p>
          <w:p w:rsidR="00533490" w:rsidRPr="005254E2" w:rsidRDefault="00533490" w:rsidP="005254E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4E2">
              <w:rPr>
                <w:rFonts w:ascii="Times New Roman" w:hAnsi="Times New Roman" w:cs="Times New Roman"/>
                <w:sz w:val="28"/>
                <w:szCs w:val="28"/>
              </w:rPr>
              <w:t>За плохую работу может быть наложено взыскание в виде штрафа, или даже увольнение.</w:t>
            </w:r>
          </w:p>
          <w:p w:rsidR="00533490" w:rsidRPr="005254E2" w:rsidRDefault="00533490" w:rsidP="005254E2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4E2">
              <w:rPr>
                <w:rFonts w:ascii="Times New Roman" w:hAnsi="Times New Roman" w:cs="Times New Roman"/>
                <w:sz w:val="28"/>
                <w:szCs w:val="28"/>
              </w:rPr>
              <w:t>Это может быть премия или дополнительная оплата (надбавка), а может быть и благодарность или повышение в должности.</w:t>
            </w: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задание на сайте или в тетради записав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правильную последовательность цифр.</w:t>
            </w:r>
          </w:p>
        </w:tc>
        <w:tc>
          <w:tcPr>
            <w:tcW w:w="1417" w:type="dxa"/>
          </w:tcPr>
          <w:p w:rsidR="00533490" w:rsidRDefault="00533490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15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Учебник. Обществознание.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класс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74 </w:t>
            </w:r>
          </w:p>
          <w:p w:rsidR="00533490" w:rsidRPr="005254E2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Каким бывает труд.</w:t>
            </w:r>
          </w:p>
        </w:tc>
        <w:tc>
          <w:tcPr>
            <w:tcW w:w="765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Прочитайте учебник на стр. 74. Заполните таблицу.</w:t>
            </w: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4F58C69" wp14:editId="7B18591B">
                  <wp:extent cx="4457700" cy="3962400"/>
                  <wp:effectExtent l="0" t="0" r="0" b="0"/>
                  <wp:docPr id="1" name="Рисунок 1" descr="http://cdn01.ru/files/users/images/0b/79/0b797cf3ee8fe1a43c9b9bdef1df0d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dn01.ru/files/users/images/0b/79/0b797cf3ee8fe1a43c9b9bdef1df0d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39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помощью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учебника заполнить таблицу.</w:t>
            </w:r>
          </w:p>
        </w:tc>
        <w:tc>
          <w:tcPr>
            <w:tcW w:w="1417" w:type="dxa"/>
          </w:tcPr>
          <w:p w:rsidR="00533490" w:rsidRDefault="00533490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</w:tr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15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4E2">
              <w:rPr>
                <w:rFonts w:ascii="Times New Roman" w:hAnsi="Times New Roman" w:cs="Times New Roman"/>
                <w:sz w:val="28"/>
                <w:szCs w:val="28"/>
              </w:rPr>
              <w:t xml:space="preserve">РЭШ.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класс. Обществознание. Урок 9</w:t>
            </w:r>
            <w:r w:rsidRPr="005254E2">
              <w:rPr>
                <w:rFonts w:ascii="Times New Roman" w:hAnsi="Times New Roman" w:cs="Times New Roman"/>
                <w:sz w:val="28"/>
                <w:szCs w:val="28"/>
              </w:rPr>
              <w:t>. Труд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основа жизни. Основная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084B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https://resh.edu.ru/subject/lesson/7118/main/255505/</w:t>
              </w:r>
            </w:hyperlink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Pr="00E867ED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33490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посмотрите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Какие классификации труда были названы в уроке?</w:t>
            </w:r>
          </w:p>
          <w:p w:rsidR="00533490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Напиши в тетради характеристики труда.</w:t>
            </w:r>
          </w:p>
          <w:p w:rsidR="00533490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49"/>
              <w:gridCol w:w="1950"/>
              <w:gridCol w:w="1950"/>
            </w:tblGrid>
            <w:tr w:rsidR="00533490" w:rsidTr="00FB02C9">
              <w:tc>
                <w:tcPr>
                  <w:tcW w:w="1949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Классификация труда</w:t>
                  </w:r>
                </w:p>
              </w:tc>
              <w:tc>
                <w:tcPr>
                  <w:tcW w:w="1950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Описание</w:t>
                  </w:r>
                </w:p>
              </w:tc>
              <w:tc>
                <w:tcPr>
                  <w:tcW w:w="1950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Пример</w:t>
                  </w:r>
                </w:p>
              </w:tc>
            </w:tr>
            <w:tr w:rsidR="00533490" w:rsidTr="00FB02C9">
              <w:tc>
                <w:tcPr>
                  <w:tcW w:w="1949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33490" w:rsidTr="00FB02C9">
              <w:tc>
                <w:tcPr>
                  <w:tcW w:w="1949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50" w:type="dxa"/>
                </w:tcPr>
                <w:p w:rsidR="00533490" w:rsidRDefault="00533490" w:rsidP="00FB02C9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33490" w:rsidRPr="00E867ED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заполнить таблицу.</w:t>
            </w:r>
          </w:p>
        </w:tc>
        <w:tc>
          <w:tcPr>
            <w:tcW w:w="1417" w:type="dxa"/>
          </w:tcPr>
          <w:p w:rsidR="00533490" w:rsidRDefault="00533490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15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 xml:space="preserve">РЭШ. 6 класс. Обществознание. Урок 9. Труд – основа жизни.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2</w:t>
            </w: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084B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https://resh.edu.ru/subject/lesson/7118/main/255528/</w:t>
              </w:r>
            </w:hyperlink>
          </w:p>
          <w:p w:rsidR="00533490" w:rsidRPr="005254E2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Необходимо запомнить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Запиши в тетрадь.</w:t>
            </w: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ВАЖНО!</w:t>
            </w: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Труд – это деятельность, которая требует знаний и умений, у неё есть цель и результат.</w:t>
            </w: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Трудом создаются различные продукты. Среди них – вещи, разные изделия, а также услуги.</w:t>
            </w: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Продукты труда используются человеком либо для удовлетворения собственных нужд, либо для продажи. Продукт, произведенный на продажу, называется товаром.</w:t>
            </w: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Услуги – это бытовые удобства, предоставляемые кому-нибудь.</w:t>
            </w: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Товар – это продукт труда, изготовленный для обмена, продажи.</w:t>
            </w:r>
          </w:p>
          <w:p w:rsidR="00533490" w:rsidRPr="00FB02C9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490" w:rsidRDefault="00533490" w:rsidP="00FB0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2C9">
              <w:rPr>
                <w:rFonts w:ascii="Times New Roman" w:hAnsi="Times New Roman" w:cs="Times New Roman"/>
                <w:sz w:val="28"/>
                <w:szCs w:val="28"/>
              </w:rPr>
              <w:t>Труд людей чаще всего оценивается по количеству сделанного. Также важную роль в оценке труда играет качество. Плата за труд составляет заработную плату работника. Качественный труд заслуживает поощрения. Это может быть премия или дополнительная оплата (надбавка), а может быть и благодарность или повышение в должности. Для добросовестного работника важна и моральная оценка его труда (одобрение, похвала), собственная удовлетворенность результатами. За плохую работу может быть наложено взыскание в виде штрафа, или даже увольнение.</w:t>
            </w: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термины</w:t>
            </w:r>
          </w:p>
        </w:tc>
        <w:tc>
          <w:tcPr>
            <w:tcW w:w="1417" w:type="dxa"/>
          </w:tcPr>
          <w:p w:rsidR="00533490" w:rsidRDefault="00533490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5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22A">
              <w:rPr>
                <w:rFonts w:ascii="Times New Roman" w:hAnsi="Times New Roman" w:cs="Times New Roman"/>
                <w:sz w:val="28"/>
                <w:szCs w:val="28"/>
              </w:rPr>
              <w:t xml:space="preserve">РЭШ. 6 класс. Обществознание. Урок 9. </w:t>
            </w:r>
            <w:r w:rsidRPr="00C732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основа жизни. Основная часть 3</w:t>
            </w:r>
            <w:r w:rsidRPr="00C732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084BE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https://resh.edu.ru/subject/lesson/7118/main/255529/</w:t>
              </w:r>
            </w:hyperlink>
          </w:p>
          <w:p w:rsidR="00533490" w:rsidRPr="00FB02C9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33490" w:rsidRPr="00C7322A" w:rsidRDefault="00533490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lastRenderedPageBreak/>
              <w:t xml:space="preserve">Прочитайте материал о знаменитых российских меценатах. </w:t>
            </w:r>
          </w:p>
          <w:p w:rsidR="00533490" w:rsidRPr="00C7322A" w:rsidRDefault="00533490" w:rsidP="00C7322A">
            <w:pPr>
              <w:shd w:val="clear" w:color="auto" w:fill="FFFFFF"/>
              <w:spacing w:before="100" w:beforeAutospacing="1" w:after="100" w:afterAutospacing="1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</w:pPr>
            <w:r w:rsidRPr="00C7322A">
              <w:rPr>
                <w:rFonts w:ascii="Times New Roman" w:eastAsia="Times New Roman" w:hAnsi="Times New Roman" w:cs="Times New Roman"/>
                <w:b/>
                <w:bCs/>
                <w:color w:val="1D1D1B"/>
                <w:sz w:val="28"/>
                <w:szCs w:val="28"/>
                <w:lang w:eastAsia="ru-RU"/>
              </w:rPr>
              <w:lastRenderedPageBreak/>
              <w:t>Знаменитые российские меценаты</w:t>
            </w:r>
          </w:p>
          <w:p w:rsidR="00533490" w:rsidRPr="00C7322A" w:rsidRDefault="00533490" w:rsidP="00C7322A">
            <w:pPr>
              <w:shd w:val="clear" w:color="auto" w:fill="FFFFFF"/>
              <w:spacing w:line="336" w:lineRule="atLeast"/>
              <w:ind w:firstLine="675"/>
              <w:jc w:val="both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7322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Необходимое условие для того, чтобы ощущать себя по настоящему богатым человеком – это принести пользу обществу. Издревле таких людей называли меценатами. Узнайте подробнее о знаменитых российских меценатах, нажав на изображение.</w:t>
            </w:r>
          </w:p>
          <w:p w:rsidR="00533490" w:rsidRPr="00C7322A" w:rsidRDefault="00533490" w:rsidP="00C7322A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</w:pPr>
            <w:r w:rsidRPr="00C7322A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ru-RU"/>
              </w:rPr>
              <w:t>Знаменитые российские меценаты</w:t>
            </w:r>
          </w:p>
          <w:p w:rsidR="00533490" w:rsidRPr="00C7322A" w:rsidRDefault="00533490" w:rsidP="00C7322A">
            <w:pPr>
              <w:shd w:val="clear" w:color="auto" w:fill="FFFFEE"/>
              <w:jc w:val="center"/>
              <w:textAlignment w:val="top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C7322A">
              <w:rPr>
                <w:rFonts w:ascii="Times New Roman" w:eastAsia="Times New Roman" w:hAnsi="Times New Roman" w:cs="Times New Roman"/>
                <w:noProof/>
                <w:color w:val="1D1D1B"/>
                <w:sz w:val="24"/>
                <w:szCs w:val="24"/>
                <w:lang w:eastAsia="ru-RU"/>
              </w:rPr>
              <w:drawing>
                <wp:inline distT="0" distB="0" distL="0" distR="0" wp14:anchorId="13C49C30" wp14:editId="78A8A106">
                  <wp:extent cx="3695700" cy="4762500"/>
                  <wp:effectExtent l="0" t="0" r="0" b="0"/>
                  <wp:docPr id="2" name="Рисунок 2" descr="https://resh.edu.ru/subject/lesson/7118/main/255529/i/images/pic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resh.edu.ru/subject/lesson/7118/main/255529/i/images/pic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22A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br/>
              <w:t>Павел Михайлович Третьяков</w:t>
            </w:r>
          </w:p>
          <w:p w:rsidR="00533490" w:rsidRPr="00C7322A" w:rsidRDefault="00533490" w:rsidP="00C7322A">
            <w:pPr>
              <w:shd w:val="clear" w:color="auto" w:fill="FFFFEE"/>
              <w:jc w:val="center"/>
              <w:textAlignment w:val="top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7322A"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78364DE0" wp14:editId="56567D64">
                  <wp:extent cx="3695700" cy="4762500"/>
                  <wp:effectExtent l="0" t="0" r="0" b="0"/>
                  <wp:docPr id="3" name="Рисунок 3" descr="https://resh.edu.ru/subject/lesson/7118/main/255529/i/images/pic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esh.edu.ru/subject/lesson/7118/main/255529/i/images/pic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22A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br/>
              <w:t>Сергей Григорьевич Строганов</w:t>
            </w:r>
          </w:p>
          <w:p w:rsidR="00533490" w:rsidRPr="00C7322A" w:rsidRDefault="00533490" w:rsidP="00C7322A">
            <w:pPr>
              <w:shd w:val="clear" w:color="auto" w:fill="FFFFEE"/>
              <w:jc w:val="center"/>
              <w:textAlignment w:val="top"/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</w:pPr>
            <w:r w:rsidRPr="00C7322A">
              <w:rPr>
                <w:rFonts w:ascii="Arial" w:eastAsia="Times New Roman" w:hAnsi="Arial" w:cs="Arial"/>
                <w:noProof/>
                <w:color w:val="1D1D1B"/>
                <w:sz w:val="30"/>
                <w:szCs w:val="30"/>
                <w:lang w:eastAsia="ru-RU"/>
              </w:rPr>
              <w:lastRenderedPageBreak/>
              <w:drawing>
                <wp:inline distT="0" distB="0" distL="0" distR="0" wp14:anchorId="4F153846" wp14:editId="7C1CB230">
                  <wp:extent cx="3695700" cy="4762500"/>
                  <wp:effectExtent l="0" t="0" r="0" b="0"/>
                  <wp:docPr id="4" name="Рисунок 4" descr="https://resh.edu.ru/subject/lesson/7118/main/255529/i/images/pic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resh.edu.ru/subject/lesson/7118/main/255529/i/images/pic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476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322A">
              <w:rPr>
                <w:rFonts w:ascii="Arial" w:eastAsia="Times New Roman" w:hAnsi="Arial" w:cs="Arial"/>
                <w:color w:val="1D1D1B"/>
                <w:sz w:val="30"/>
                <w:szCs w:val="30"/>
                <w:lang w:eastAsia="ru-RU"/>
              </w:rPr>
              <w:br/>
              <w:t>Гаврила Гаврилович Солодовников</w:t>
            </w:r>
          </w:p>
          <w:p w:rsidR="00533490" w:rsidRPr="00FB02C9" w:rsidRDefault="00533490" w:rsidP="00C7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Прочитать дополнительный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1417" w:type="dxa"/>
          </w:tcPr>
          <w:p w:rsidR="00533490" w:rsidRDefault="00533490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15" w:type="dxa"/>
          </w:tcPr>
          <w:p w:rsidR="00533490" w:rsidRPr="00C7322A" w:rsidRDefault="00533490" w:rsidP="00C732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322A">
              <w:rPr>
                <w:rFonts w:ascii="Times New Roman" w:hAnsi="Times New Roman" w:cs="Times New Roman"/>
                <w:sz w:val="28"/>
                <w:szCs w:val="28"/>
              </w:rPr>
              <w:t>Учебник.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бществознание. 5 класс. Стр. 78</w:t>
            </w:r>
          </w:p>
          <w:p w:rsidR="00533490" w:rsidRPr="00C7322A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Богатство обязывает.</w:t>
            </w:r>
          </w:p>
        </w:tc>
        <w:tc>
          <w:tcPr>
            <w:tcW w:w="7654" w:type="dxa"/>
          </w:tcPr>
          <w:p w:rsidR="00533490" w:rsidRDefault="00533490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Прочитайте учебник на странице 78. Составьте таблицу «Знаменитые российские меценаты»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1"/>
              <w:gridCol w:w="3712"/>
            </w:tblGrid>
            <w:tr w:rsidR="00533490" w:rsidTr="00C7322A">
              <w:tc>
                <w:tcPr>
                  <w:tcW w:w="3711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Имя мецената</w:t>
                  </w:r>
                </w:p>
              </w:tc>
              <w:tc>
                <w:tcPr>
                  <w:tcW w:w="3712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Чем прославился</w:t>
                  </w:r>
                </w:p>
              </w:tc>
            </w:tr>
            <w:tr w:rsidR="00533490" w:rsidTr="00C7322A">
              <w:tc>
                <w:tcPr>
                  <w:tcW w:w="3711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Павел Михайлович Третьяков</w:t>
                  </w:r>
                </w:p>
              </w:tc>
              <w:tc>
                <w:tcPr>
                  <w:tcW w:w="3712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33490" w:rsidTr="00C7322A">
              <w:tc>
                <w:tcPr>
                  <w:tcW w:w="3711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 xml:space="preserve">Сергей Григорьевич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lastRenderedPageBreak/>
                    <w:t>Строганов</w:t>
                  </w:r>
                </w:p>
              </w:tc>
              <w:tc>
                <w:tcPr>
                  <w:tcW w:w="3712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33490" w:rsidTr="00C7322A">
              <w:tc>
                <w:tcPr>
                  <w:tcW w:w="3711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lastRenderedPageBreak/>
                    <w:t>Гаврила Гаврилович Солодовников</w:t>
                  </w:r>
                </w:p>
              </w:tc>
              <w:tc>
                <w:tcPr>
                  <w:tcW w:w="3712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33490" w:rsidTr="00C7322A">
              <w:tc>
                <w:tcPr>
                  <w:tcW w:w="3711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Константин Сергеевич Станиславский</w:t>
                  </w:r>
                </w:p>
              </w:tc>
              <w:tc>
                <w:tcPr>
                  <w:tcW w:w="3712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33490" w:rsidTr="00C7322A">
              <w:tc>
                <w:tcPr>
                  <w:tcW w:w="3711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  <w:t>Алексей Александрович Бахрушин</w:t>
                  </w:r>
                </w:p>
              </w:tc>
              <w:tc>
                <w:tcPr>
                  <w:tcW w:w="3712" w:type="dxa"/>
                </w:tcPr>
                <w:p w:rsidR="00533490" w:rsidRDefault="00533490" w:rsidP="00C7322A">
                  <w:pPr>
                    <w:spacing w:before="100" w:beforeAutospacing="1" w:after="100" w:afterAutospacing="1"/>
                    <w:jc w:val="both"/>
                    <w:outlineLvl w:val="4"/>
                    <w:rPr>
                      <w:rFonts w:ascii="Times New Roman" w:eastAsia="Times New Roman" w:hAnsi="Times New Roman" w:cs="Times New Roman"/>
                      <w:bCs/>
                      <w:color w:val="1D1D1B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33490" w:rsidRDefault="00533490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Заполнить таблицу</w:t>
            </w:r>
          </w:p>
        </w:tc>
        <w:tc>
          <w:tcPr>
            <w:tcW w:w="1417" w:type="dxa"/>
          </w:tcPr>
          <w:p w:rsidR="00533490" w:rsidRDefault="00533490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15" w:type="dxa"/>
          </w:tcPr>
          <w:p w:rsidR="00533490" w:rsidRDefault="00533490" w:rsidP="005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490">
              <w:rPr>
                <w:rFonts w:ascii="Times New Roman" w:hAnsi="Times New Roman" w:cs="Times New Roman"/>
                <w:sz w:val="28"/>
                <w:szCs w:val="28"/>
              </w:rPr>
              <w:t xml:space="preserve">Учебник. Обществознание. 5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533490" w:rsidRDefault="00533490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Составьте рассказ, используя следующие термины:</w:t>
            </w:r>
          </w:p>
          <w:p w:rsidR="00533490" w:rsidRDefault="00533490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  <w:t>Деятельность, труд, планирование, мастерство, творчество, искусство.</w:t>
            </w: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рассказ.</w:t>
            </w:r>
          </w:p>
        </w:tc>
        <w:tc>
          <w:tcPr>
            <w:tcW w:w="1417" w:type="dxa"/>
          </w:tcPr>
          <w:p w:rsidR="00533490" w:rsidRDefault="00533490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33490" w:rsidTr="00533490">
        <w:tc>
          <w:tcPr>
            <w:tcW w:w="738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533490" w:rsidRPr="00533490" w:rsidRDefault="00533490" w:rsidP="005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533490" w:rsidRDefault="00533490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33490" w:rsidRDefault="00533490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533490" w:rsidRDefault="00D64A6C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  <w:p w:rsidR="00D64A6C" w:rsidRDefault="00D64A6C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64A6C" w:rsidTr="00533490">
        <w:tc>
          <w:tcPr>
            <w:tcW w:w="738" w:type="dxa"/>
          </w:tcPr>
          <w:p w:rsidR="00D64A6C" w:rsidRDefault="00D64A6C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</w:tcPr>
          <w:p w:rsidR="00D64A6C" w:rsidRPr="00533490" w:rsidRDefault="00D64A6C" w:rsidP="00533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D64A6C" w:rsidRDefault="00D64A6C" w:rsidP="00C7322A">
            <w:pPr>
              <w:shd w:val="clear" w:color="auto" w:fill="FFFFFF"/>
              <w:spacing w:before="100" w:beforeAutospacing="1" w:after="100" w:afterAutospacing="1"/>
              <w:jc w:val="both"/>
              <w:outlineLvl w:val="4"/>
              <w:rPr>
                <w:rFonts w:ascii="Times New Roman" w:eastAsia="Times New Roman" w:hAnsi="Times New Roman" w:cs="Times New Roman"/>
                <w:bCs/>
                <w:color w:val="1D1D1B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D64A6C" w:rsidRDefault="00D64A6C" w:rsidP="00606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D64A6C" w:rsidRDefault="00D64A6C" w:rsidP="005334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7ED" w:rsidRDefault="00D64A6C" w:rsidP="0060680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>: до 12 апреля 14:00</w:t>
      </w:r>
    </w:p>
    <w:p w:rsidR="00D64A6C" w:rsidRDefault="00D64A6C" w:rsidP="006068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Шкала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2366"/>
        <w:gridCol w:w="1984"/>
        <w:gridCol w:w="1134"/>
        <w:gridCol w:w="1134"/>
      </w:tblGrid>
      <w:tr w:rsidR="009847D2" w:rsidTr="009B6986">
        <w:tc>
          <w:tcPr>
            <w:tcW w:w="3696" w:type="dxa"/>
          </w:tcPr>
          <w:p w:rsidR="009847D2" w:rsidRPr="00D64A6C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6" w:type="dxa"/>
          </w:tcPr>
          <w:p w:rsidR="009847D2" w:rsidRPr="00D64A6C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выполнения</w:t>
            </w:r>
          </w:p>
        </w:tc>
        <w:tc>
          <w:tcPr>
            <w:tcW w:w="198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9847D2" w:rsidTr="009B6986">
        <w:tc>
          <w:tcPr>
            <w:tcW w:w="369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лохо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от 0 до 40%</w:t>
            </w:r>
          </w:p>
        </w:tc>
        <w:tc>
          <w:tcPr>
            <w:tcW w:w="198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0 - 16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847D2" w:rsidTr="009B6986">
        <w:tc>
          <w:tcPr>
            <w:tcW w:w="369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довлетворительно</w:t>
            </w:r>
          </w:p>
        </w:tc>
        <w:tc>
          <w:tcPr>
            <w:tcW w:w="236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41% до 60%</w:t>
            </w:r>
          </w:p>
        </w:tc>
        <w:tc>
          <w:tcPr>
            <w:tcW w:w="198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Достаточный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15 - 25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847D2" w:rsidTr="009B6986">
        <w:tc>
          <w:tcPr>
            <w:tcW w:w="369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орошо</w:t>
            </w:r>
          </w:p>
        </w:tc>
        <w:tc>
          <w:tcPr>
            <w:tcW w:w="2366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от 61% до 80%</w:t>
            </w:r>
          </w:p>
        </w:tc>
        <w:tc>
          <w:tcPr>
            <w:tcW w:w="198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26 - 33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847D2" w:rsidTr="009B6986">
        <w:tc>
          <w:tcPr>
            <w:tcW w:w="3696" w:type="dxa"/>
          </w:tcPr>
          <w:p w:rsidR="009847D2" w:rsidRPr="00D64A6C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тлично</w:t>
            </w:r>
          </w:p>
        </w:tc>
        <w:tc>
          <w:tcPr>
            <w:tcW w:w="2366" w:type="dxa"/>
          </w:tcPr>
          <w:p w:rsidR="009847D2" w:rsidRPr="00D64A6C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A6C">
              <w:rPr>
                <w:rFonts w:ascii="Times New Roman" w:hAnsi="Times New Roman" w:cs="Times New Roman"/>
                <w:sz w:val="28"/>
                <w:szCs w:val="28"/>
              </w:rPr>
              <w:t>от 81% до 100%</w:t>
            </w:r>
          </w:p>
        </w:tc>
        <w:tc>
          <w:tcPr>
            <w:tcW w:w="198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34 - 41</w:t>
            </w:r>
          </w:p>
        </w:tc>
        <w:tc>
          <w:tcPr>
            <w:tcW w:w="1134" w:type="dxa"/>
          </w:tcPr>
          <w:p w:rsidR="009847D2" w:rsidRDefault="009847D2" w:rsidP="00D64A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D64A6C" w:rsidRPr="0060680F" w:rsidRDefault="00D64A6C" w:rsidP="00D64A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64A6C" w:rsidRPr="0060680F" w:rsidSect="005254E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9629F"/>
    <w:multiLevelType w:val="hybridMultilevel"/>
    <w:tmpl w:val="3CD8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17"/>
    <w:rsid w:val="00435B17"/>
    <w:rsid w:val="0050219A"/>
    <w:rsid w:val="0050461B"/>
    <w:rsid w:val="005254E2"/>
    <w:rsid w:val="00533490"/>
    <w:rsid w:val="0060680F"/>
    <w:rsid w:val="00607089"/>
    <w:rsid w:val="009847D2"/>
    <w:rsid w:val="00C7322A"/>
    <w:rsid w:val="00D64A6C"/>
    <w:rsid w:val="00E867ED"/>
    <w:rsid w:val="00F957C5"/>
    <w:rsid w:val="00F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67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54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67E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254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2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0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06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6489">
                                      <w:marLeft w:val="-52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24412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7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10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00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1" w:color="DDDDDD"/>
                                                <w:left w:val="single" w:sz="12" w:space="11" w:color="DDDDDD"/>
                                                <w:bottom w:val="single" w:sz="12" w:space="11" w:color="DDDDDD"/>
                                                <w:right w:val="single" w:sz="12" w:space="11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253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8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059287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1" w:color="DDDDDD"/>
                                                <w:left w:val="single" w:sz="12" w:space="11" w:color="DDDDDD"/>
                                                <w:bottom w:val="single" w:sz="12" w:space="11" w:color="DDDDDD"/>
                                                <w:right w:val="single" w:sz="12" w:space="11" w:color="DDDDDD"/>
                                              </w:divBdr>
                                            </w:div>
                                            <w:div w:id="11302074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1" w:color="DDDDDD"/>
                                                <w:left w:val="single" w:sz="12" w:space="11" w:color="DDDDDD"/>
                                                <w:bottom w:val="single" w:sz="12" w:space="11" w:color="DDDDDD"/>
                                                <w:right w:val="single" w:sz="12" w:space="11" w:color="DDDDDD"/>
                                              </w:divBdr>
                                            </w:div>
                                            <w:div w:id="877090204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11" w:color="DDDDDD"/>
                                                <w:left w:val="single" w:sz="12" w:space="11" w:color="DDDDDD"/>
                                                <w:bottom w:val="single" w:sz="12" w:space="11" w:color="DDDDDD"/>
                                                <w:right w:val="single" w:sz="12" w:space="11" w:color="DDDDD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18/start/255501/" TargetMode="External"/><Relationship Id="rId13" Type="http://schemas.openxmlformats.org/officeDocument/2006/relationships/hyperlink" Target="https://resh.edu.ru/subject/lesson/7118/main/255529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118/start/255501/" TargetMode="External"/><Relationship Id="rId12" Type="http://schemas.openxmlformats.org/officeDocument/2006/relationships/hyperlink" Target="https://resh.edu.ru/subject/lesson/7118/main/25552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s://vk.com/id178040616" TargetMode="External"/><Relationship Id="rId11" Type="http://schemas.openxmlformats.org/officeDocument/2006/relationships/hyperlink" Target="https://resh.edu.ru/subject/lesson/7118/main/255505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118/start/255504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</dc:creator>
  <cp:keywords/>
  <dc:description/>
  <cp:lastModifiedBy>35</cp:lastModifiedBy>
  <cp:revision>3</cp:revision>
  <dcterms:created xsi:type="dcterms:W3CDTF">2020-04-05T02:41:00Z</dcterms:created>
  <dcterms:modified xsi:type="dcterms:W3CDTF">2020-04-05T04:20:00Z</dcterms:modified>
</cp:coreProperties>
</file>