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01" w:rsidRPr="00163627" w:rsidRDefault="00CA0A01" w:rsidP="00CA0A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16362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6362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6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27">
        <w:rPr>
          <w:rFonts w:ascii="Times New Roman" w:hAnsi="Times New Roman" w:cs="Times New Roman"/>
          <w:b/>
          <w:i/>
          <w:sz w:val="28"/>
          <w:szCs w:val="28"/>
          <w:lang w:val="en-US"/>
        </w:rPr>
        <w:t>Real</w:t>
      </w:r>
      <w:r w:rsidR="00163627" w:rsidRPr="001636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3627">
        <w:rPr>
          <w:rFonts w:ascii="Times New Roman" w:hAnsi="Times New Roman" w:cs="Times New Roman"/>
          <w:b/>
          <w:i/>
          <w:sz w:val="28"/>
          <w:szCs w:val="28"/>
          <w:lang w:val="en-US"/>
        </w:rPr>
        <w:t>Food</w:t>
      </w:r>
      <w:r w:rsidRPr="0016362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16362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6362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63627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163627">
        <w:rPr>
          <w:rFonts w:ascii="Times New Roman" w:hAnsi="Times New Roman" w:cs="Times New Roman"/>
          <w:b/>
          <w:sz w:val="28"/>
          <w:szCs w:val="28"/>
        </w:rPr>
        <w:t>Настоящая</w:t>
      </w:r>
      <w:r w:rsidR="00163627" w:rsidRPr="0016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27">
        <w:rPr>
          <w:rFonts w:ascii="Times New Roman" w:hAnsi="Times New Roman" w:cs="Times New Roman"/>
          <w:b/>
          <w:sz w:val="28"/>
          <w:szCs w:val="28"/>
        </w:rPr>
        <w:t>еда</w:t>
      </w:r>
      <w:r w:rsidRPr="00163627">
        <w:rPr>
          <w:rFonts w:ascii="Times New Roman" w:hAnsi="Times New Roman" w:cs="Times New Roman"/>
          <w:b/>
          <w:sz w:val="28"/>
          <w:szCs w:val="28"/>
        </w:rPr>
        <w:t>")</w:t>
      </w:r>
      <w:r w:rsidR="00163627">
        <w:rPr>
          <w:rFonts w:ascii="Times New Roman" w:hAnsi="Times New Roman" w:cs="Times New Roman"/>
          <w:b/>
          <w:sz w:val="28"/>
          <w:szCs w:val="28"/>
        </w:rPr>
        <w:t xml:space="preserve"> Употребление наречий </w:t>
      </w:r>
      <w:r w:rsidR="00163627">
        <w:rPr>
          <w:rFonts w:ascii="Times New Roman" w:hAnsi="Times New Roman" w:cs="Times New Roman"/>
          <w:b/>
          <w:sz w:val="28"/>
          <w:szCs w:val="28"/>
          <w:lang w:val="en-US"/>
        </w:rPr>
        <w:t>"too", "enough".</w:t>
      </w:r>
    </w:p>
    <w:p w:rsidR="00CA0A01" w:rsidRPr="00163627" w:rsidRDefault="00CA0A01" w:rsidP="00CA0A01">
      <w:pPr>
        <w:rPr>
          <w:rFonts w:ascii="Times New Roman" w:hAnsi="Times New Roman" w:cs="Times New Roman"/>
          <w:b/>
          <w:sz w:val="28"/>
          <w:szCs w:val="28"/>
        </w:rPr>
      </w:pPr>
    </w:p>
    <w:p w:rsidR="00163627" w:rsidRPr="00163627" w:rsidRDefault="00163627" w:rsidP="001636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</w:rPr>
        <w:t xml:space="preserve">Просмотрите видео об употреблении наречий </w:t>
      </w:r>
      <w:proofErr w:type="gramStart"/>
      <w:r w:rsidRPr="00163627"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Pr="0016362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63627">
        <w:rPr>
          <w:rFonts w:ascii="Times New Roman" w:hAnsi="Times New Roman" w:cs="Times New Roman"/>
          <w:sz w:val="28"/>
          <w:szCs w:val="28"/>
        </w:rPr>
        <w:t xml:space="preserve"> </w:t>
      </w:r>
      <w:r w:rsidRPr="00163627">
        <w:rPr>
          <w:rFonts w:ascii="Times New Roman" w:hAnsi="Times New Roman" w:cs="Times New Roman"/>
          <w:sz w:val="28"/>
          <w:szCs w:val="28"/>
          <w:lang w:val="en-US"/>
        </w:rPr>
        <w:t>ENOUGH</w:t>
      </w:r>
      <w:r w:rsidRPr="00163627">
        <w:rPr>
          <w:rFonts w:ascii="Times New Roman" w:hAnsi="Times New Roman" w:cs="Times New Roman"/>
          <w:sz w:val="28"/>
          <w:szCs w:val="28"/>
        </w:rPr>
        <w:t xml:space="preserve"> </w:t>
      </w:r>
      <w:r w:rsidR="00CA0A01" w:rsidRPr="00163627">
        <w:rPr>
          <w:rFonts w:ascii="Times New Roman" w:hAnsi="Times New Roman" w:cs="Times New Roman"/>
          <w:sz w:val="28"/>
          <w:szCs w:val="28"/>
        </w:rPr>
        <w:t xml:space="preserve"> </w:t>
      </w:r>
      <w:r w:rsidRPr="00163627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162FA9">
          <w:rPr>
            <w:rStyle w:val="a3"/>
            <w:rFonts w:ascii="Times New Roman" w:hAnsi="Times New Roman" w:cs="Times New Roman"/>
            <w:sz w:val="28"/>
            <w:szCs w:val="28"/>
          </w:rPr>
          <w:t>https://yadi.sk/i/8XZIXBunIp2DUw</w:t>
        </w:r>
      </w:hyperlink>
      <w:r w:rsidRPr="001636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627" w:rsidRPr="00163627" w:rsidRDefault="00163627" w:rsidP="00CA0A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Ответьте на вопросы письменно в тетрадь (опираясь на просмотренное видео):</w:t>
      </w:r>
    </w:p>
    <w:p w:rsidR="00163627" w:rsidRPr="00163627" w:rsidRDefault="00163627" w:rsidP="00163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Как переводится 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too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63627" w:rsidRPr="00163627" w:rsidRDefault="00163627" w:rsidP="00163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Как переводится наречие 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enough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63627" w:rsidRPr="00163627" w:rsidRDefault="00163627" w:rsidP="00163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До или после прилагательного употребляется наречие 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too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63627" w:rsidRPr="00163627" w:rsidRDefault="00163627" w:rsidP="00163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proofErr w:type="gramStart"/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какими частями речи употребляется наречие 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enough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63627" w:rsidRPr="00163627" w:rsidRDefault="00163627" w:rsidP="00163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Наречие 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enough</w:t>
      </w: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ставится до или после существительного?</w:t>
      </w:r>
    </w:p>
    <w:p w:rsidR="00163627" w:rsidRPr="00163627" w:rsidRDefault="00163627" w:rsidP="00163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6) Наречие enough ставится до или после прилагательного?</w:t>
      </w:r>
    </w:p>
    <w:p w:rsidR="00163627" w:rsidRPr="00163627" w:rsidRDefault="00163627" w:rsidP="00CA0A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Переведите:</w:t>
      </w:r>
    </w:p>
    <w:p w:rsidR="00163627" w:rsidRPr="00163627" w:rsidRDefault="00163627" w:rsidP="001636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Слишком холодный;</w:t>
      </w:r>
    </w:p>
    <w:p w:rsidR="00163627" w:rsidRPr="00163627" w:rsidRDefault="00163627" w:rsidP="001636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молока;</w:t>
      </w:r>
    </w:p>
    <w:p w:rsidR="00163627" w:rsidRPr="00163627" w:rsidRDefault="00163627" w:rsidP="001636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умный;</w:t>
      </w:r>
    </w:p>
    <w:p w:rsidR="00163627" w:rsidRPr="00163627" w:rsidRDefault="00163627" w:rsidP="001636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быстрый;</w:t>
      </w:r>
    </w:p>
    <w:p w:rsidR="00163627" w:rsidRPr="00163627" w:rsidRDefault="00163627" w:rsidP="001636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627">
        <w:rPr>
          <w:rFonts w:ascii="Times New Roman" w:hAnsi="Times New Roman" w:cs="Times New Roman"/>
          <w:sz w:val="28"/>
          <w:szCs w:val="28"/>
          <w:shd w:val="clear" w:color="auto" w:fill="FFFFFF"/>
        </w:rPr>
        <w:t>Слишком дорогой.</w:t>
      </w:r>
    </w:p>
    <w:p w:rsidR="00163627" w:rsidRPr="00163627" w:rsidRDefault="00163627" w:rsidP="00163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0A01" w:rsidRDefault="00CA0A01" w:rsidP="00CA0A01">
      <w:pPr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</w:p>
    <w:p w:rsidR="00CA0A01" w:rsidRDefault="00CA0A01" w:rsidP="00CA0A01">
      <w:pPr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CA0A01" w:rsidRDefault="00CA0A01" w:rsidP="00CA0A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0A01" w:rsidRDefault="00CA0A01" w:rsidP="00CA0A01">
      <w:pPr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15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CA0A01" w:rsidRDefault="00CA0A01" w:rsidP="00CA0A01"/>
    <w:p w:rsidR="00CA0A01" w:rsidRDefault="00CA0A01" w:rsidP="00CA0A01"/>
    <w:p w:rsidR="00CA0A01" w:rsidRDefault="00CA0A01" w:rsidP="00CA0A01"/>
    <w:p w:rsidR="00CA0A01" w:rsidRDefault="00CA0A01" w:rsidP="00CA0A01"/>
    <w:bookmarkEnd w:id="0"/>
    <w:p w:rsidR="00CA0A01" w:rsidRDefault="00CA0A01" w:rsidP="00CA0A01"/>
    <w:p w:rsidR="003B537B" w:rsidRDefault="003B537B"/>
    <w:sectPr w:rsidR="003B537B" w:rsidSect="00CA0A0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7E9A"/>
    <w:multiLevelType w:val="hybridMultilevel"/>
    <w:tmpl w:val="74764C36"/>
    <w:lvl w:ilvl="0" w:tplc="0A7EC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4397"/>
    <w:multiLevelType w:val="hybridMultilevel"/>
    <w:tmpl w:val="AACCF3AE"/>
    <w:lvl w:ilvl="0" w:tplc="C0227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01"/>
    <w:rsid w:val="00163627"/>
    <w:rsid w:val="003B537B"/>
    <w:rsid w:val="00C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2C40-B0A4-4521-B1A3-0AA17AD0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A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n@yandex.ru" TargetMode="External"/><Relationship Id="rId5" Type="http://schemas.openxmlformats.org/officeDocument/2006/relationships/hyperlink" Target="https://yadi.sk/i/8XZIXBunIp2D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2020-04-26T22:07:00Z</dcterms:created>
  <dcterms:modified xsi:type="dcterms:W3CDTF">2020-04-26T22:28:00Z</dcterms:modified>
</cp:coreProperties>
</file>