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F1" w:rsidRPr="00183743" w:rsidRDefault="00594BF1" w:rsidP="00594BF1">
      <w:pPr>
        <w:pStyle w:val="a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 xml:space="preserve">Физика </w:t>
      </w:r>
      <w:r>
        <w:rPr>
          <w:rFonts w:ascii="Times New Roman" w:hAnsi="Times New Roman" w:cs="Times New Roman"/>
          <w:color w:val="FF0000"/>
          <w:sz w:val="40"/>
          <w:szCs w:val="40"/>
        </w:rPr>
        <w:t>10</w:t>
      </w:r>
      <w:r w:rsidRPr="00183743">
        <w:rPr>
          <w:rFonts w:ascii="Times New Roman" w:hAnsi="Times New Roman" w:cs="Times New Roman"/>
          <w:color w:val="FF0000"/>
          <w:sz w:val="40"/>
          <w:szCs w:val="40"/>
        </w:rPr>
        <w:t xml:space="preserve"> класс. Урок № 1/2-  2/2  с 27-30 апреля 2020г.</w:t>
      </w:r>
    </w:p>
    <w:p w:rsidR="00594BF1" w:rsidRPr="00183743" w:rsidRDefault="00594BF1" w:rsidP="00594BF1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Тема: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« Электрический ток в различных средах</w:t>
      </w:r>
      <w:r w:rsidRPr="00183743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594BF1" w:rsidRPr="006F690E" w:rsidRDefault="00594BF1" w:rsidP="00594B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F690E">
        <w:rPr>
          <w:rFonts w:ascii="Times New Roman" w:hAnsi="Times New Roman" w:cs="Times New Roman"/>
          <w:sz w:val="36"/>
          <w:szCs w:val="36"/>
        </w:rPr>
        <w:t xml:space="preserve">Видео </w:t>
      </w:r>
      <w:proofErr w:type="gramStart"/>
      <w:r w:rsidRPr="006F690E">
        <w:rPr>
          <w:rFonts w:ascii="Times New Roman" w:hAnsi="Times New Roman" w:cs="Times New Roman"/>
          <w:sz w:val="36"/>
          <w:szCs w:val="36"/>
        </w:rPr>
        <w:t>–у</w:t>
      </w:r>
      <w:proofErr w:type="gramEnd"/>
      <w:r w:rsidRPr="006F690E">
        <w:rPr>
          <w:rFonts w:ascii="Times New Roman" w:hAnsi="Times New Roman" w:cs="Times New Roman"/>
          <w:sz w:val="36"/>
          <w:szCs w:val="36"/>
        </w:rPr>
        <w:t>роки (посмотри уроки, пройди по ссылке или скопируй их в поисковую строку браузера)</w:t>
      </w:r>
    </w:p>
    <w:p w:rsidR="00594BF1" w:rsidRDefault="00DC5F76" w:rsidP="00594BF1">
      <w:pPr>
        <w:pStyle w:val="a4"/>
        <w:ind w:left="502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6F690E">
          <w:rPr>
            <w:rStyle w:val="a3"/>
            <w:rFonts w:ascii="Times New Roman" w:hAnsi="Times New Roman" w:cs="Times New Roman"/>
            <w:sz w:val="36"/>
            <w:szCs w:val="36"/>
          </w:rPr>
          <w:t>https://youtu.be/KrkIjLIDvkI?list=PLvtJKssE5NrjCwT9X0Pty3ZIgb0fFLUsZ</w:t>
        </w:r>
      </w:hyperlink>
      <w:r w:rsidRPr="006F690E">
        <w:rPr>
          <w:rFonts w:ascii="Times New Roman" w:hAnsi="Times New Roman" w:cs="Times New Roman"/>
          <w:sz w:val="36"/>
          <w:szCs w:val="36"/>
        </w:rPr>
        <w:t xml:space="preserve"> – Металлы и полупроводники.</w:t>
      </w:r>
    </w:p>
    <w:p w:rsidR="006F690E" w:rsidRDefault="006F690E" w:rsidP="00594BF1">
      <w:pPr>
        <w:pStyle w:val="a4"/>
        <w:ind w:left="502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EF2CDA">
          <w:rPr>
            <w:rStyle w:val="a3"/>
            <w:rFonts w:ascii="Times New Roman" w:hAnsi="Times New Roman" w:cs="Times New Roman"/>
            <w:sz w:val="36"/>
            <w:szCs w:val="36"/>
          </w:rPr>
          <w:t>https://youtu.be/xgrTv2TkpMg?list=PLvtJKssE5NrjCwT9X0Pty3ZIgb0fFLUsZ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и </w:t>
      </w:r>
      <w:r>
        <w:rPr>
          <w:rFonts w:ascii="Times New Roman" w:hAnsi="Times New Roman" w:cs="Times New Roman"/>
          <w:sz w:val="36"/>
          <w:szCs w:val="36"/>
          <w:lang w:val="en-US"/>
        </w:rPr>
        <w:t>n</w:t>
      </w:r>
      <w:r>
        <w:rPr>
          <w:rFonts w:ascii="Times New Roman" w:hAnsi="Times New Roman" w:cs="Times New Roman"/>
          <w:sz w:val="36"/>
          <w:szCs w:val="36"/>
        </w:rPr>
        <w:t xml:space="preserve"> переход.</w:t>
      </w:r>
    </w:p>
    <w:p w:rsidR="006F690E" w:rsidRDefault="006F690E" w:rsidP="00594BF1">
      <w:pPr>
        <w:pStyle w:val="a4"/>
        <w:ind w:left="502"/>
        <w:rPr>
          <w:rFonts w:ascii="Times New Roman" w:hAnsi="Times New Roman" w:cs="Times New Roman"/>
          <w:sz w:val="36"/>
          <w:szCs w:val="36"/>
        </w:rPr>
      </w:pPr>
      <w:hyperlink r:id="rId7" w:history="1">
        <w:r w:rsidRPr="00EF2CDA">
          <w:rPr>
            <w:rStyle w:val="a3"/>
            <w:rFonts w:ascii="Times New Roman" w:hAnsi="Times New Roman" w:cs="Times New Roman"/>
            <w:sz w:val="36"/>
            <w:szCs w:val="36"/>
          </w:rPr>
          <w:t>https://youtu.be/DXAJNCbGP1c?list=PLvtJKssE5NrjCwT9X0Pty3ZIgb0fFLUsZ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- диод и транзистор (по желанию)</w:t>
      </w:r>
    </w:p>
    <w:p w:rsidR="006F690E" w:rsidRPr="006F690E" w:rsidRDefault="006F690E" w:rsidP="00594BF1">
      <w:pPr>
        <w:pStyle w:val="a4"/>
        <w:ind w:left="502"/>
        <w:rPr>
          <w:rFonts w:ascii="Times New Roman" w:hAnsi="Times New Roman" w:cs="Times New Roman"/>
          <w:sz w:val="36"/>
          <w:szCs w:val="36"/>
        </w:rPr>
      </w:pPr>
    </w:p>
    <w:p w:rsidR="00594BF1" w:rsidRPr="006F690E" w:rsidRDefault="00594BF1" w:rsidP="00594B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F690E">
        <w:rPr>
          <w:rFonts w:ascii="Times New Roman" w:hAnsi="Times New Roman" w:cs="Times New Roman"/>
          <w:sz w:val="36"/>
          <w:szCs w:val="36"/>
        </w:rPr>
        <w:t xml:space="preserve">Прочитай обязательно §§ </w:t>
      </w:r>
      <w:r w:rsidR="006F690E">
        <w:rPr>
          <w:rFonts w:ascii="Times New Roman" w:hAnsi="Times New Roman" w:cs="Times New Roman"/>
          <w:sz w:val="36"/>
          <w:szCs w:val="36"/>
        </w:rPr>
        <w:t>111-119</w:t>
      </w:r>
      <w:r w:rsidRPr="006F690E">
        <w:rPr>
          <w:rFonts w:ascii="Times New Roman" w:hAnsi="Times New Roman" w:cs="Times New Roman"/>
          <w:sz w:val="36"/>
          <w:szCs w:val="36"/>
        </w:rPr>
        <w:t xml:space="preserve"> вопросы устно.</w:t>
      </w:r>
    </w:p>
    <w:p w:rsidR="00594BF1" w:rsidRDefault="00594BF1" w:rsidP="00594B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9A5CFF">
        <w:rPr>
          <w:rFonts w:ascii="Times New Roman" w:hAnsi="Times New Roman" w:cs="Times New Roman"/>
          <w:sz w:val="40"/>
          <w:szCs w:val="40"/>
          <w:u w:val="single"/>
        </w:rPr>
        <w:t>Работа на оценку в журнал</w:t>
      </w:r>
      <w:r w:rsidRPr="009A5CFF">
        <w:rPr>
          <w:rFonts w:ascii="Times New Roman" w:hAnsi="Times New Roman" w:cs="Times New Roman"/>
          <w:sz w:val="40"/>
          <w:szCs w:val="40"/>
        </w:rPr>
        <w:t xml:space="preserve"> (</w:t>
      </w:r>
      <w:r w:rsidRPr="009A5CFF">
        <w:rPr>
          <w:rFonts w:ascii="Times New Roman" w:hAnsi="Times New Roman" w:cs="Times New Roman"/>
          <w:b/>
          <w:color w:val="FF0000"/>
          <w:sz w:val="40"/>
          <w:szCs w:val="40"/>
        </w:rPr>
        <w:t>обязательно</w:t>
      </w:r>
      <w:r w:rsidRPr="009A5CFF">
        <w:rPr>
          <w:rFonts w:ascii="Times New Roman" w:hAnsi="Times New Roman" w:cs="Times New Roman"/>
          <w:sz w:val="40"/>
          <w:szCs w:val="40"/>
        </w:rPr>
        <w:t>):</w:t>
      </w:r>
    </w:p>
    <w:p w:rsidR="00896772" w:rsidRPr="00183743" w:rsidRDefault="00896772" w:rsidP="00896772">
      <w:pPr>
        <w:pStyle w:val="a4"/>
        <w:ind w:left="50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Пункты А)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,Б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Pr="00183743">
        <w:rPr>
          <w:rFonts w:ascii="Times New Roman" w:hAnsi="Times New Roman" w:cs="Times New Roman"/>
          <w:b/>
          <w:sz w:val="40"/>
          <w:szCs w:val="40"/>
        </w:rPr>
        <w:t>– оцениваются отдельно.</w:t>
      </w:r>
    </w:p>
    <w:p w:rsidR="00896772" w:rsidRDefault="00896772" w:rsidP="00896772">
      <w:pPr>
        <w:pStyle w:val="a4"/>
        <w:ind w:left="502"/>
        <w:rPr>
          <w:rFonts w:ascii="Times New Roman" w:hAnsi="Times New Roman" w:cs="Times New Roman"/>
          <w:sz w:val="40"/>
          <w:szCs w:val="40"/>
        </w:rPr>
      </w:pPr>
    </w:p>
    <w:p w:rsidR="00594BF1" w:rsidRPr="00594BF1" w:rsidRDefault="00896772" w:rsidP="00594BF1">
      <w:pPr>
        <w:pStyle w:val="a4"/>
        <w:ind w:left="50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А) </w:t>
      </w:r>
      <w:r w:rsidR="00594BF1" w:rsidRPr="00594BF1">
        <w:rPr>
          <w:rFonts w:ascii="Times New Roman" w:hAnsi="Times New Roman" w:cs="Times New Roman"/>
          <w:b/>
          <w:sz w:val="40"/>
          <w:szCs w:val="40"/>
        </w:rPr>
        <w:t>Тест.</w:t>
      </w:r>
    </w:p>
    <w:p w:rsidR="00594BF1" w:rsidRDefault="00594BF1" w:rsidP="00594BF1">
      <w:pPr>
        <w:pStyle w:val="a4"/>
        <w:ind w:left="502"/>
        <w:rPr>
          <w:rFonts w:ascii="Times New Roman" w:hAnsi="Times New Roman" w:cs="Times New Roman"/>
          <w:sz w:val="40"/>
          <w:szCs w:val="40"/>
        </w:rPr>
      </w:pPr>
      <w:hyperlink r:id="rId8" w:history="1">
        <w:r w:rsidRPr="00EF2CDA">
          <w:rPr>
            <w:rStyle w:val="a3"/>
            <w:rFonts w:ascii="Times New Roman" w:hAnsi="Times New Roman" w:cs="Times New Roman"/>
            <w:sz w:val="40"/>
            <w:szCs w:val="40"/>
          </w:rPr>
          <w:t>https://videouroki.net/tests/tiest-po-tiemie-zakony-postoiannogho-toka.html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- ссылка на тест по теме «Законы постоянного тока»</w:t>
      </w:r>
    </w:p>
    <w:p w:rsidR="00594BF1" w:rsidRDefault="00594BF1" w:rsidP="00594BF1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нижней части страницы найди кнопку:</w:t>
      </w:r>
    </w:p>
    <w:p w:rsidR="00594BF1" w:rsidRDefault="00594BF1" w:rsidP="00594B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656062">
        <w:rPr>
          <w:rFonts w:ascii="Times New Roman" w:hAnsi="Times New Roman" w:cs="Times New Roman"/>
          <w:sz w:val="30"/>
          <w:szCs w:val="30"/>
        </w:rPr>
        <w:object w:dxaOrig="7206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11.75pt" o:ole="">
            <v:imagedata r:id="rId9" o:title=""/>
          </v:shape>
          <o:OLEObject Type="Embed" ProgID="PowerPoint.Slide.12" ShapeID="_x0000_i1025" DrawAspect="Content" ObjectID="_1649420182" r:id="rId10"/>
        </w:object>
      </w:r>
    </w:p>
    <w:p w:rsidR="00594BF1" w:rsidRDefault="00594BF1" w:rsidP="00594B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Пройди на сайте простейшую регистрацию:</w:t>
      </w:r>
    </w:p>
    <w:p w:rsidR="00594BF1" w:rsidRPr="00656062" w:rsidRDefault="00594BF1" w:rsidP="00594BF1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6062">
        <w:rPr>
          <w:rFonts w:ascii="Times New Roman" w:hAnsi="Times New Roman" w:cs="Times New Roman"/>
          <w:b/>
          <w:sz w:val="30"/>
          <w:szCs w:val="30"/>
        </w:rPr>
        <w:t>(для примера)</w:t>
      </w:r>
    </w:p>
    <w:p w:rsidR="00594BF1" w:rsidRPr="00656062" w:rsidRDefault="00594BF1" w:rsidP="00594BF1">
      <w:pPr>
        <w:spacing w:after="38" w:line="240" w:lineRule="auto"/>
        <w:jc w:val="center"/>
        <w:outlineLvl w:val="1"/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</w:pPr>
      <w:r w:rsidRPr="00656062"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eastAsia="ru-RU"/>
        </w:rPr>
        <w:t>Укажите ваши данные</w:t>
      </w:r>
    </w:p>
    <w:p w:rsidR="00594BF1" w:rsidRPr="00656062" w:rsidRDefault="00594BF1" w:rsidP="00594B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6062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594BF1" w:rsidRPr="00656062" w:rsidRDefault="00594BF1" w:rsidP="00594BF1">
      <w:pPr>
        <w:spacing w:after="0" w:line="171" w:lineRule="atLeast"/>
        <w:jc w:val="center"/>
        <w:rPr>
          <w:rFonts w:ascii="OpenSans" w:eastAsia="Times New Roman" w:hAnsi="OpenSans" w:cs="Times New Roman"/>
          <w:color w:val="333333"/>
          <w:sz w:val="10"/>
          <w:szCs w:val="10"/>
          <w:lang w:eastAsia="ru-RU"/>
        </w:rPr>
      </w:pPr>
      <w:r w:rsidRPr="00656062">
        <w:rPr>
          <w:rFonts w:ascii="OpenSans" w:eastAsia="Times New Roman" w:hAnsi="OpenSans" w:cs="Times New Roman"/>
          <w:color w:val="333333"/>
          <w:sz w:val="10"/>
          <w:szCs w:val="10"/>
          <w:lang w:eastAsia="ru-RU"/>
        </w:rPr>
        <w:t>Фамилия</w:t>
      </w:r>
    </w:p>
    <w:p w:rsidR="00594BF1" w:rsidRPr="00656062" w:rsidRDefault="00594BF1" w:rsidP="00594BF1">
      <w:pPr>
        <w:spacing w:after="0" w:line="171" w:lineRule="atLeast"/>
        <w:jc w:val="center"/>
        <w:rPr>
          <w:rFonts w:ascii="OpenSans" w:eastAsia="Times New Roman" w:hAnsi="OpenSans" w:cs="Times New Roman"/>
          <w:color w:val="000000"/>
          <w:sz w:val="12"/>
          <w:szCs w:val="12"/>
          <w:lang w:eastAsia="ru-RU"/>
        </w:rPr>
      </w:pPr>
      <w:r w:rsidRPr="00656062">
        <w:rPr>
          <w:rFonts w:ascii="OpenSans" w:eastAsia="Times New Roman" w:hAnsi="OpenSans" w:cs="Times New Roman"/>
          <w:color w:val="000000"/>
          <w:sz w:val="12"/>
          <w:szCs w:val="12"/>
        </w:rPr>
        <w:object w:dxaOrig="7206" w:dyaOrig="5402">
          <v:shape id="_x0000_i1038" type="#_x0000_t75" style="width:87pt;height:18pt" o:ole="">
            <v:imagedata r:id="rId11" o:title=""/>
          </v:shape>
          <w:control r:id="rId12" w:name="DefaultOcxName" w:shapeid="_x0000_i1038"/>
        </w:object>
      </w:r>
    </w:p>
    <w:p w:rsidR="00594BF1" w:rsidRPr="00656062" w:rsidRDefault="00594BF1" w:rsidP="00594BF1">
      <w:pPr>
        <w:spacing w:after="0" w:line="171" w:lineRule="atLeast"/>
        <w:jc w:val="center"/>
        <w:rPr>
          <w:rFonts w:ascii="OpenSans" w:eastAsia="Times New Roman" w:hAnsi="OpenSans" w:cs="Times New Roman"/>
          <w:color w:val="333333"/>
          <w:sz w:val="10"/>
          <w:szCs w:val="10"/>
          <w:lang w:eastAsia="ru-RU"/>
        </w:rPr>
      </w:pPr>
      <w:r w:rsidRPr="00656062">
        <w:rPr>
          <w:rFonts w:ascii="OpenSans" w:eastAsia="Times New Roman" w:hAnsi="OpenSans" w:cs="Times New Roman"/>
          <w:color w:val="333333"/>
          <w:sz w:val="10"/>
          <w:szCs w:val="10"/>
          <w:lang w:eastAsia="ru-RU"/>
        </w:rPr>
        <w:t>Имя</w:t>
      </w:r>
    </w:p>
    <w:p w:rsidR="00594BF1" w:rsidRPr="00656062" w:rsidRDefault="00594BF1" w:rsidP="00594BF1">
      <w:pPr>
        <w:spacing w:after="0" w:line="171" w:lineRule="atLeast"/>
        <w:jc w:val="center"/>
        <w:rPr>
          <w:rFonts w:ascii="OpenSans" w:eastAsia="Times New Roman" w:hAnsi="OpenSans" w:cs="Times New Roman"/>
          <w:color w:val="000000"/>
          <w:sz w:val="12"/>
          <w:szCs w:val="12"/>
          <w:lang w:eastAsia="ru-RU"/>
        </w:rPr>
      </w:pPr>
      <w:r w:rsidRPr="00656062">
        <w:rPr>
          <w:rFonts w:ascii="OpenSans" w:eastAsia="Times New Roman" w:hAnsi="OpenSans" w:cs="Times New Roman"/>
          <w:color w:val="000000"/>
          <w:sz w:val="12"/>
          <w:szCs w:val="12"/>
        </w:rPr>
        <w:object w:dxaOrig="7206" w:dyaOrig="5402">
          <v:shape id="_x0000_i1037" type="#_x0000_t75" style="width:87pt;height:18pt" o:ole="">
            <v:imagedata r:id="rId11" o:title=""/>
          </v:shape>
          <w:control r:id="rId13" w:name="DefaultOcxName1" w:shapeid="_x0000_i1037"/>
        </w:object>
      </w:r>
    </w:p>
    <w:p w:rsidR="00594BF1" w:rsidRPr="00656062" w:rsidRDefault="00594BF1" w:rsidP="00594BF1">
      <w:pPr>
        <w:spacing w:after="0" w:line="171" w:lineRule="atLeast"/>
        <w:jc w:val="center"/>
        <w:rPr>
          <w:rFonts w:ascii="OpenSans" w:eastAsia="Times New Roman" w:hAnsi="OpenSans" w:cs="Times New Roman"/>
          <w:color w:val="333333"/>
          <w:sz w:val="10"/>
          <w:szCs w:val="10"/>
          <w:lang w:eastAsia="ru-RU"/>
        </w:rPr>
      </w:pPr>
      <w:r w:rsidRPr="00656062">
        <w:rPr>
          <w:rFonts w:ascii="OpenSans" w:eastAsia="Times New Roman" w:hAnsi="OpenSans" w:cs="Times New Roman"/>
          <w:color w:val="333333"/>
          <w:sz w:val="10"/>
          <w:szCs w:val="10"/>
          <w:lang w:eastAsia="ru-RU"/>
        </w:rPr>
        <w:t>Класс или группа, например 4 «А»</w:t>
      </w:r>
    </w:p>
    <w:p w:rsidR="00594BF1" w:rsidRPr="00656062" w:rsidRDefault="00594BF1" w:rsidP="00594BF1">
      <w:pPr>
        <w:spacing w:after="0" w:line="171" w:lineRule="atLeast"/>
        <w:jc w:val="center"/>
        <w:rPr>
          <w:rFonts w:ascii="OpenSans" w:eastAsia="Times New Roman" w:hAnsi="OpenSans" w:cs="Times New Roman"/>
          <w:color w:val="000000"/>
          <w:sz w:val="12"/>
          <w:szCs w:val="12"/>
          <w:lang w:eastAsia="ru-RU"/>
        </w:rPr>
      </w:pPr>
      <w:r w:rsidRPr="00656062">
        <w:rPr>
          <w:rFonts w:ascii="OpenSans" w:eastAsia="Times New Roman" w:hAnsi="OpenSans" w:cs="Times New Roman"/>
          <w:color w:val="000000"/>
          <w:sz w:val="12"/>
          <w:szCs w:val="12"/>
        </w:rPr>
        <w:object w:dxaOrig="7206" w:dyaOrig="5402">
          <v:shape id="_x0000_i1036" type="#_x0000_t75" style="width:87pt;height:18pt" o:ole="">
            <v:imagedata r:id="rId11" o:title=""/>
          </v:shape>
          <w:control r:id="rId14" w:name="DefaultOcxName2" w:shapeid="_x0000_i1036"/>
        </w:object>
      </w:r>
    </w:p>
    <w:p w:rsidR="00594BF1" w:rsidRPr="00656062" w:rsidRDefault="00594BF1" w:rsidP="00594BF1">
      <w:pPr>
        <w:spacing w:after="0" w:line="171" w:lineRule="atLeast"/>
        <w:jc w:val="center"/>
        <w:rPr>
          <w:rFonts w:ascii="OpenSans" w:eastAsia="Times New Roman" w:hAnsi="OpenSans" w:cs="Times New Roman"/>
          <w:color w:val="000000"/>
          <w:sz w:val="12"/>
          <w:szCs w:val="12"/>
          <w:lang w:eastAsia="ru-RU"/>
        </w:rPr>
      </w:pPr>
      <w:r w:rsidRPr="00656062">
        <w:rPr>
          <w:rFonts w:ascii="OpenSans" w:eastAsia="Times New Roman" w:hAnsi="OpenSans" w:cs="Times New Roman"/>
          <w:color w:val="000000"/>
          <w:sz w:val="12"/>
          <w:szCs w:val="12"/>
        </w:rPr>
        <w:object w:dxaOrig="7206" w:dyaOrig="5402">
          <v:shape id="_x0000_i1035" type="#_x0000_t75" style="width:60pt;height:21.75pt" o:ole="">
            <v:imagedata r:id="rId15" o:title=""/>
          </v:shape>
          <w:control r:id="rId16" w:name="DefaultOcxName3" w:shapeid="_x0000_i1035"/>
        </w:object>
      </w:r>
    </w:p>
    <w:p w:rsidR="00594BF1" w:rsidRPr="00656062" w:rsidRDefault="00594BF1" w:rsidP="00594B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5606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4BF1" w:rsidRPr="00F23EC2" w:rsidRDefault="00594BF1" w:rsidP="00594B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:rsidR="00594BF1" w:rsidRDefault="00594BF1" w:rsidP="00594BF1">
      <w:pPr>
        <w:rPr>
          <w:rFonts w:ascii="Times New Roman" w:hAnsi="Times New Roman" w:cs="Times New Roman"/>
          <w:sz w:val="28"/>
          <w:szCs w:val="28"/>
        </w:rPr>
      </w:pPr>
      <w:r w:rsidRPr="00F23EC2">
        <w:rPr>
          <w:rFonts w:ascii="Times New Roman" w:hAnsi="Times New Roman" w:cs="Times New Roman"/>
          <w:sz w:val="28"/>
          <w:szCs w:val="28"/>
        </w:rPr>
        <w:t xml:space="preserve">- выполнить тест, </w:t>
      </w:r>
      <w:r>
        <w:rPr>
          <w:rFonts w:ascii="Times New Roman" w:hAnsi="Times New Roman" w:cs="Times New Roman"/>
          <w:sz w:val="28"/>
          <w:szCs w:val="28"/>
        </w:rPr>
        <w:t>результат тестирования</w:t>
      </w:r>
      <w:r w:rsidRPr="0065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прислать (итоговая оценка будет показана вместе со статистикой), для этого </w:t>
      </w:r>
      <w:proofErr w:type="spellStart"/>
      <w:r w:rsidRPr="00F23EC2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F23EC2">
        <w:rPr>
          <w:rFonts w:ascii="Times New Roman" w:hAnsi="Times New Roman" w:cs="Times New Roman"/>
          <w:sz w:val="28"/>
          <w:szCs w:val="28"/>
        </w:rPr>
        <w:t xml:space="preserve"> экрана или 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F23EC2">
        <w:rPr>
          <w:rFonts w:ascii="Times New Roman" w:hAnsi="Times New Roman" w:cs="Times New Roman"/>
          <w:sz w:val="28"/>
          <w:szCs w:val="28"/>
        </w:rPr>
        <w:t>фото своего монитора ноутбука выслать на почту или в ВК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BF1" w:rsidRPr="000A31EA" w:rsidRDefault="00594BF1" w:rsidP="00594BF1">
      <w:pPr>
        <w:pStyle w:val="a4"/>
        <w:ind w:left="502"/>
        <w:rPr>
          <w:rFonts w:ascii="Times New Roman" w:hAnsi="Times New Roman" w:cs="Times New Roman"/>
          <w:sz w:val="40"/>
          <w:szCs w:val="40"/>
        </w:rPr>
      </w:pPr>
    </w:p>
    <w:p w:rsidR="00594BF1" w:rsidRPr="006F690E" w:rsidRDefault="00896772" w:rsidP="00594B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90E">
        <w:rPr>
          <w:rFonts w:ascii="Times New Roman" w:hAnsi="Times New Roman" w:cs="Times New Roman"/>
          <w:b/>
          <w:sz w:val="40"/>
          <w:szCs w:val="40"/>
        </w:rPr>
        <w:t>Б</w:t>
      </w:r>
      <w:r w:rsidR="00594BF1" w:rsidRPr="006F690E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C76A1A" w:rsidRPr="006F690E">
        <w:rPr>
          <w:rFonts w:ascii="Times New Roman" w:hAnsi="Times New Roman" w:cs="Times New Roman"/>
          <w:b/>
          <w:sz w:val="40"/>
          <w:szCs w:val="40"/>
        </w:rPr>
        <w:t>Обобщенная таблица по теме «Электрический ток в разных средах».</w:t>
      </w:r>
    </w:p>
    <w:p w:rsidR="006F690E" w:rsidRPr="006F690E" w:rsidRDefault="006F690E" w:rsidP="006F690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Внимание!!!! </w:t>
      </w:r>
      <w:r w:rsidRPr="006F690E">
        <w:rPr>
          <w:rFonts w:ascii="Times New Roman" w:hAnsi="Times New Roman" w:cs="Times New Roman"/>
          <w:color w:val="FF0000"/>
          <w:sz w:val="28"/>
          <w:szCs w:val="28"/>
        </w:rPr>
        <w:t>В данных уроках заполняем таблицу для металлов и полупроводников (но сдаем таблицу полностью заполненную)</w:t>
      </w:r>
    </w:p>
    <w:p w:rsidR="00C76A1A" w:rsidRDefault="00594BF1" w:rsidP="00594BF1">
      <w:r>
        <w:t xml:space="preserve"> 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3"/>
        <w:gridCol w:w="1559"/>
        <w:gridCol w:w="1560"/>
        <w:gridCol w:w="1275"/>
        <w:gridCol w:w="1418"/>
        <w:gridCol w:w="1417"/>
        <w:gridCol w:w="1560"/>
      </w:tblGrid>
      <w:tr w:rsidR="00C76A1A" w:rsidRPr="00C76A1A" w:rsidTr="00C76A1A">
        <w:trPr>
          <w:trHeight w:val="1425"/>
        </w:trPr>
        <w:tc>
          <w:tcPr>
            <w:tcW w:w="85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</w:t>
            </w: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Название и определение процесса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Свободные заряженные частицы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Закон или формулы к процессу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Вольт-амперная</w:t>
            </w:r>
            <w:proofErr w:type="spellEnd"/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характеристика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Принципиальная схема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before="77"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6A1A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Применение</w:t>
            </w:r>
          </w:p>
        </w:tc>
      </w:tr>
      <w:tr w:rsidR="00C76A1A" w:rsidRPr="00C76A1A" w:rsidTr="00C76A1A">
        <w:trPr>
          <w:trHeight w:val="1425"/>
        </w:trPr>
        <w:tc>
          <w:tcPr>
            <w:tcW w:w="85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6A1A" w:rsidRPr="00C76A1A" w:rsidRDefault="00C76A1A" w:rsidP="00C76A1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594BF1" w:rsidRPr="00DC5F76" w:rsidRDefault="00DC5F76" w:rsidP="00DC5F76">
      <w:pPr>
        <w:jc w:val="center"/>
        <w:rPr>
          <w:rFonts w:ascii="Times New Roman" w:hAnsi="Times New Roman" w:cs="Times New Roman"/>
          <w:sz w:val="36"/>
          <w:szCs w:val="36"/>
        </w:rPr>
      </w:pPr>
      <w:r w:rsidRPr="00DC5F76">
        <w:rPr>
          <w:rFonts w:ascii="Times New Roman" w:hAnsi="Times New Roman" w:cs="Times New Roman"/>
          <w:sz w:val="36"/>
          <w:szCs w:val="36"/>
        </w:rPr>
        <w:t>Электрический ток может протекать в пяти различных средах:</w:t>
      </w:r>
    </w:p>
    <w:p w:rsidR="00DC5F76" w:rsidRPr="006F690E" w:rsidRDefault="00DC5F76" w:rsidP="00DC5F7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Металлах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            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111-114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DC5F76" w:rsidRPr="006F690E" w:rsidRDefault="00DC5F76" w:rsidP="00DC5F7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Вакууме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               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120-121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DC5F76" w:rsidRPr="006F690E" w:rsidRDefault="00DC5F76" w:rsidP="00DC5F7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Полупроводниках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115-119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DC5F76" w:rsidRPr="006F690E" w:rsidRDefault="00DC5F76" w:rsidP="00DC5F7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Жидкостях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           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122-123</w:t>
      </w:r>
    </w:p>
    <w:p w:rsidR="00DC5F76" w:rsidRPr="006F690E" w:rsidRDefault="00DC5F76" w:rsidP="00DC5F7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proofErr w:type="gramStart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Газах</w:t>
      </w:r>
      <w:proofErr w:type="gramEnd"/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 xml:space="preserve">                          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</w:rPr>
        <w:t>§§</w:t>
      </w:r>
      <w:r w:rsidRPr="006F690E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124-126</w:t>
      </w:r>
    </w:p>
    <w:p w:rsidR="006F690E" w:rsidRPr="006F690E" w:rsidRDefault="006F690E" w:rsidP="006F69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F690E">
        <w:rPr>
          <w:rFonts w:ascii="Times New Roman" w:hAnsi="Times New Roman" w:cs="Times New Roman"/>
          <w:sz w:val="40"/>
          <w:szCs w:val="40"/>
          <w:u w:val="single"/>
        </w:rPr>
        <w:lastRenderedPageBreak/>
        <w:t>Работа на оценку в журнал</w:t>
      </w:r>
      <w:r w:rsidRPr="006F690E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по желанию</w:t>
      </w:r>
      <w:r w:rsidRPr="006F690E">
        <w:rPr>
          <w:rFonts w:ascii="Times New Roman" w:hAnsi="Times New Roman" w:cs="Times New Roman"/>
          <w:sz w:val="40"/>
          <w:szCs w:val="40"/>
        </w:rPr>
        <w:t>):</w:t>
      </w:r>
    </w:p>
    <w:p w:rsidR="00DC5F76" w:rsidRPr="00DC5F76" w:rsidRDefault="00DC5F76" w:rsidP="00DC5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BF1" w:rsidRDefault="006F690E" w:rsidP="00594BF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</w:t>
      </w:r>
      <w:r w:rsidR="00594BF1" w:rsidRPr="000A31EA">
        <w:rPr>
          <w:rFonts w:ascii="Times New Roman" w:hAnsi="Times New Roman" w:cs="Times New Roman"/>
          <w:sz w:val="40"/>
          <w:szCs w:val="40"/>
        </w:rPr>
        <w:t xml:space="preserve">) </w:t>
      </w:r>
      <w:r>
        <w:rPr>
          <w:rFonts w:ascii="Times New Roman" w:hAnsi="Times New Roman" w:cs="Times New Roman"/>
          <w:sz w:val="40"/>
          <w:szCs w:val="40"/>
        </w:rPr>
        <w:t>Упр. 20 (1,2,3)</w:t>
      </w:r>
    </w:p>
    <w:p w:rsidR="00594BF1" w:rsidRDefault="00594BF1" w:rsidP="00594BF1">
      <w:pPr>
        <w:pStyle w:val="a4"/>
        <w:ind w:left="360"/>
      </w:pPr>
    </w:p>
    <w:p w:rsidR="00594BF1" w:rsidRPr="00183743" w:rsidRDefault="006F690E" w:rsidP="00594B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F690E">
        <w:rPr>
          <w:rFonts w:ascii="Times New Roman" w:hAnsi="Times New Roman" w:cs="Times New Roman"/>
          <w:color w:val="FF0000"/>
          <w:sz w:val="40"/>
          <w:szCs w:val="40"/>
        </w:rPr>
        <w:t xml:space="preserve">Жду </w:t>
      </w:r>
      <w:proofErr w:type="spellStart"/>
      <w:r w:rsidRPr="006F690E">
        <w:rPr>
          <w:rFonts w:ascii="Times New Roman" w:hAnsi="Times New Roman" w:cs="Times New Roman"/>
          <w:color w:val="FF0000"/>
          <w:sz w:val="40"/>
          <w:szCs w:val="40"/>
        </w:rPr>
        <w:t>скрин</w:t>
      </w:r>
      <w:proofErr w:type="spellEnd"/>
      <w:r w:rsidRPr="006F690E">
        <w:rPr>
          <w:rFonts w:ascii="Times New Roman" w:hAnsi="Times New Roman" w:cs="Times New Roman"/>
          <w:color w:val="FF0000"/>
          <w:sz w:val="40"/>
          <w:szCs w:val="40"/>
        </w:rPr>
        <w:t xml:space="preserve"> теста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94BF1" w:rsidRPr="00183743">
        <w:rPr>
          <w:rFonts w:ascii="Times New Roman" w:hAnsi="Times New Roman" w:cs="Times New Roman"/>
          <w:sz w:val="40"/>
          <w:szCs w:val="40"/>
        </w:rPr>
        <w:t xml:space="preserve"> на почт</w:t>
      </w:r>
      <w:r>
        <w:rPr>
          <w:rFonts w:ascii="Times New Roman" w:hAnsi="Times New Roman" w:cs="Times New Roman"/>
          <w:sz w:val="40"/>
          <w:szCs w:val="40"/>
        </w:rPr>
        <w:t xml:space="preserve">е </w:t>
      </w:r>
      <w:hyperlink r:id="rId17" w:history="1">
        <w:r w:rsidR="00594BF1" w:rsidRPr="00183743">
          <w:rPr>
            <w:rStyle w:val="a3"/>
            <w:rFonts w:ascii="Times New Roman" w:hAnsi="Times New Roman" w:cs="Times New Roman"/>
            <w:sz w:val="40"/>
            <w:szCs w:val="40"/>
          </w:rPr>
          <w:t>distant06042020@bk.ru</w:t>
        </w:r>
      </w:hyperlink>
      <w:r w:rsidR="00594BF1"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 единым файлом, с указанием ФИО учащегося (отправителя), что позволяет Вам получить оценку в журнал.  </w:t>
      </w:r>
    </w:p>
    <w:p w:rsidR="00594BF1" w:rsidRPr="00183743" w:rsidRDefault="00594BF1" w:rsidP="00594BF1">
      <w:pPr>
        <w:pStyle w:val="a4"/>
        <w:jc w:val="center"/>
        <w:rPr>
          <w:rFonts w:ascii="Times New Roman" w:hAnsi="Times New Roman" w:cs="Times New Roman"/>
          <w:color w:val="333333"/>
          <w:sz w:val="40"/>
          <w:szCs w:val="40"/>
        </w:rPr>
      </w:pPr>
      <w:r w:rsidRPr="00183743">
        <w:rPr>
          <w:rFonts w:ascii="Times New Roman" w:hAnsi="Times New Roman" w:cs="Times New Roman"/>
          <w:color w:val="FF0000"/>
          <w:sz w:val="40"/>
          <w:szCs w:val="40"/>
        </w:rPr>
        <w:t>ИЛИ</w:t>
      </w:r>
    </w:p>
    <w:p w:rsidR="00594BF1" w:rsidRPr="00183743" w:rsidRDefault="00594BF1" w:rsidP="00594BF1">
      <w:pPr>
        <w:pStyle w:val="a4"/>
        <w:rPr>
          <w:rFonts w:ascii="Times New Roman" w:hAnsi="Times New Roman" w:cs="Times New Roman"/>
          <w:sz w:val="40"/>
          <w:szCs w:val="40"/>
        </w:rPr>
      </w:pPr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личным сообщением во </w:t>
      </w:r>
      <w:proofErr w:type="spellStart"/>
      <w:r w:rsidRPr="00183743">
        <w:rPr>
          <w:rFonts w:ascii="Times New Roman" w:hAnsi="Times New Roman" w:cs="Times New Roman"/>
          <w:color w:val="333333"/>
          <w:sz w:val="40"/>
          <w:szCs w:val="40"/>
        </w:rPr>
        <w:t>ВКонтакте</w:t>
      </w:r>
      <w:proofErr w:type="spellEnd"/>
      <w:r w:rsidRPr="00183743">
        <w:rPr>
          <w:rFonts w:ascii="Times New Roman" w:hAnsi="Times New Roman" w:cs="Times New Roman"/>
          <w:color w:val="333333"/>
          <w:sz w:val="40"/>
          <w:szCs w:val="40"/>
        </w:rPr>
        <w:t xml:space="preserve"> https://vk.com/id505066251</w:t>
      </w:r>
    </w:p>
    <w:p w:rsidR="00594BF1" w:rsidRDefault="00594BF1" w:rsidP="00594BF1">
      <w:pPr>
        <w:rPr>
          <w:rFonts w:ascii="Times New Roman" w:hAnsi="Times New Roman" w:cs="Times New Roman"/>
          <w:sz w:val="28"/>
          <w:szCs w:val="28"/>
        </w:rPr>
      </w:pPr>
    </w:p>
    <w:p w:rsidR="00594BF1" w:rsidRDefault="00594BF1" w:rsidP="00594BF1"/>
    <w:p w:rsidR="00BE131A" w:rsidRDefault="00BE131A"/>
    <w:sectPr w:rsidR="00BE131A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973B15"/>
    <w:multiLevelType w:val="hybridMultilevel"/>
    <w:tmpl w:val="A260EC9C"/>
    <w:lvl w:ilvl="0" w:tplc="DBFE5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68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C8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C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C9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A3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6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81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F1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1724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0C51"/>
    <w:rsid w:val="00082161"/>
    <w:rsid w:val="00085FEB"/>
    <w:rsid w:val="00090CC8"/>
    <w:rsid w:val="00093716"/>
    <w:rsid w:val="00094340"/>
    <w:rsid w:val="00097859"/>
    <w:rsid w:val="000A0C41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0FC"/>
    <w:rsid w:val="001815D1"/>
    <w:rsid w:val="00182644"/>
    <w:rsid w:val="00185963"/>
    <w:rsid w:val="001878CF"/>
    <w:rsid w:val="00187A23"/>
    <w:rsid w:val="001948FE"/>
    <w:rsid w:val="0019570F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3475"/>
    <w:rsid w:val="001E46EB"/>
    <w:rsid w:val="001E630D"/>
    <w:rsid w:val="001F021A"/>
    <w:rsid w:val="001F0508"/>
    <w:rsid w:val="001F51F0"/>
    <w:rsid w:val="001F755E"/>
    <w:rsid w:val="001F7679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C742A"/>
    <w:rsid w:val="002D02E8"/>
    <w:rsid w:val="002D1191"/>
    <w:rsid w:val="002D2F55"/>
    <w:rsid w:val="002D395F"/>
    <w:rsid w:val="002D76DA"/>
    <w:rsid w:val="002E0381"/>
    <w:rsid w:val="002E1990"/>
    <w:rsid w:val="002E3497"/>
    <w:rsid w:val="002E5883"/>
    <w:rsid w:val="002F01AB"/>
    <w:rsid w:val="002F1DA5"/>
    <w:rsid w:val="002F5D25"/>
    <w:rsid w:val="00301014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266B5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2F27"/>
    <w:rsid w:val="003941B2"/>
    <w:rsid w:val="003941C4"/>
    <w:rsid w:val="003957FA"/>
    <w:rsid w:val="003976CC"/>
    <w:rsid w:val="00397F23"/>
    <w:rsid w:val="003A1156"/>
    <w:rsid w:val="003A197C"/>
    <w:rsid w:val="003A4811"/>
    <w:rsid w:val="003A5DE0"/>
    <w:rsid w:val="003A6C7C"/>
    <w:rsid w:val="003B0ADA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4BF1"/>
    <w:rsid w:val="0059656D"/>
    <w:rsid w:val="00597662"/>
    <w:rsid w:val="005A33F4"/>
    <w:rsid w:val="005A401B"/>
    <w:rsid w:val="005A4B29"/>
    <w:rsid w:val="005A74A5"/>
    <w:rsid w:val="005A75DF"/>
    <w:rsid w:val="005B01CA"/>
    <w:rsid w:val="005B7B3C"/>
    <w:rsid w:val="005C2058"/>
    <w:rsid w:val="005C27FF"/>
    <w:rsid w:val="005C3110"/>
    <w:rsid w:val="005C4735"/>
    <w:rsid w:val="005C4BB3"/>
    <w:rsid w:val="005C585D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5F7FB4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05D2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2A86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604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140B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6F690E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5B98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14B2"/>
    <w:rsid w:val="007D2F8A"/>
    <w:rsid w:val="007D3526"/>
    <w:rsid w:val="007D6694"/>
    <w:rsid w:val="007D69D7"/>
    <w:rsid w:val="007D75B1"/>
    <w:rsid w:val="007E16B0"/>
    <w:rsid w:val="007E1B30"/>
    <w:rsid w:val="007E2965"/>
    <w:rsid w:val="007E4CF9"/>
    <w:rsid w:val="007E5A99"/>
    <w:rsid w:val="007E604B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358F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83761"/>
    <w:rsid w:val="00885F32"/>
    <w:rsid w:val="00890126"/>
    <w:rsid w:val="00890CFC"/>
    <w:rsid w:val="00892A91"/>
    <w:rsid w:val="00892CA0"/>
    <w:rsid w:val="00896280"/>
    <w:rsid w:val="00896772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2B5D"/>
    <w:rsid w:val="008C3556"/>
    <w:rsid w:val="008C4856"/>
    <w:rsid w:val="008D107D"/>
    <w:rsid w:val="008D2068"/>
    <w:rsid w:val="008E01A3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2E39"/>
    <w:rsid w:val="00963185"/>
    <w:rsid w:val="00964253"/>
    <w:rsid w:val="0096487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5125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5EDB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6C65"/>
    <w:rsid w:val="00B178C6"/>
    <w:rsid w:val="00B21AEB"/>
    <w:rsid w:val="00B363C3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0462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16551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16F2"/>
    <w:rsid w:val="00C6626F"/>
    <w:rsid w:val="00C67555"/>
    <w:rsid w:val="00C67683"/>
    <w:rsid w:val="00C72A0F"/>
    <w:rsid w:val="00C72FFB"/>
    <w:rsid w:val="00C76A1A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5AB2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60E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324"/>
    <w:rsid w:val="00DB68D5"/>
    <w:rsid w:val="00DB7430"/>
    <w:rsid w:val="00DB7C54"/>
    <w:rsid w:val="00DC2E64"/>
    <w:rsid w:val="00DC3BAE"/>
    <w:rsid w:val="00DC522E"/>
    <w:rsid w:val="00DC5F76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699C"/>
    <w:rsid w:val="00E0763A"/>
    <w:rsid w:val="00E122E9"/>
    <w:rsid w:val="00E1235E"/>
    <w:rsid w:val="00E171C7"/>
    <w:rsid w:val="00E17A1A"/>
    <w:rsid w:val="00E26A62"/>
    <w:rsid w:val="00E26EBB"/>
    <w:rsid w:val="00E2782E"/>
    <w:rsid w:val="00E31D74"/>
    <w:rsid w:val="00E325BF"/>
    <w:rsid w:val="00E32720"/>
    <w:rsid w:val="00E3274C"/>
    <w:rsid w:val="00E347C9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6D0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2BFC"/>
    <w:rsid w:val="00EB38F9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3EE7"/>
    <w:rsid w:val="00F167CB"/>
    <w:rsid w:val="00F16C5F"/>
    <w:rsid w:val="00F20489"/>
    <w:rsid w:val="00F23567"/>
    <w:rsid w:val="00F2563A"/>
    <w:rsid w:val="00F27983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8300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B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4BF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4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6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tiest-po-tiemie-zakony-postoiannogho-toka.html" TargetMode="Externa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XAJNCbGP1c?list=PLvtJKssE5NrjCwT9X0Pty3ZIgb0fFLUsZ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mailto:distant06042020@bk.r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hyperlink" Target="https://youtu.be/xgrTv2TkpMg?list=PLvtJKssE5NrjCwT9X0Pty3ZIgb0fFLUsZ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youtu.be/KrkIjLIDvkI?list=PLvtJKssE5NrjCwT9X0Pty3ZIgb0fFLUsZ" TargetMode="External"/><Relationship Id="rId15" Type="http://schemas.openxmlformats.org/officeDocument/2006/relationships/image" Target="media/image3.wmf"/><Relationship Id="rId10" Type="http://schemas.openxmlformats.org/officeDocument/2006/relationships/package" Target="embeddings/Microsoft_PowerPoint_Slide1.sld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2020-04-26T08:24:00Z</dcterms:created>
  <dcterms:modified xsi:type="dcterms:W3CDTF">2020-04-26T09:29:00Z</dcterms:modified>
</cp:coreProperties>
</file>