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19" w:rsidRDefault="001E7519" w:rsidP="001E7519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7.04 для 1А</w:t>
      </w:r>
      <w:r>
        <w:rPr>
          <w:rFonts w:ascii="Arial" w:hAnsi="Arial" w:cs="Arial"/>
          <w:color w:val="000000"/>
          <w:sz w:val="17"/>
          <w:szCs w:val="17"/>
        </w:rPr>
        <w:br/>
        <w:t>1. Математика тема " Длина. Закрепление".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учебник с. 6 номера 1, 2, 3; с. 7  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номнра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5, 6, 7, 8, 9</w:t>
      </w:r>
      <w:r>
        <w:rPr>
          <w:rFonts w:ascii="Arial" w:hAnsi="Arial" w:cs="Arial"/>
          <w:color w:val="000000"/>
          <w:sz w:val="17"/>
          <w:szCs w:val="17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Яндекс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учебник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 Русский язык тема " Слова, близкие и противоположные по значению"</w:t>
      </w:r>
      <w:r>
        <w:rPr>
          <w:rFonts w:ascii="Arial" w:hAnsi="Arial" w:cs="Arial"/>
          <w:color w:val="000000"/>
          <w:sz w:val="17"/>
          <w:szCs w:val="17"/>
        </w:rPr>
        <w:br/>
        <w:t>1) посмотреть РЭШ уроки 62, 63, 79</w:t>
      </w:r>
      <w:r>
        <w:rPr>
          <w:rFonts w:ascii="Arial" w:hAnsi="Arial" w:cs="Arial"/>
          <w:color w:val="000000"/>
          <w:sz w:val="17"/>
          <w:szCs w:val="17"/>
        </w:rPr>
        <w:br/>
        <w:t>2) с. 32 упр. 64</w:t>
      </w:r>
      <w:r>
        <w:rPr>
          <w:rFonts w:ascii="Arial" w:hAnsi="Arial" w:cs="Arial"/>
          <w:color w:val="000000"/>
          <w:sz w:val="17"/>
          <w:szCs w:val="17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Яндекс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учебник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 Чтение тема " Пословицы и поговорки"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посмотреть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</w:t>
      </w:r>
      <w:proofErr w:type="spellEnd"/>
      <w:r>
        <w:rPr>
          <w:rFonts w:ascii="Arial" w:hAnsi="Arial" w:cs="Arial"/>
          <w:color w:val="000000"/>
          <w:sz w:val="17"/>
          <w:szCs w:val="17"/>
        </w:rPr>
        <w:t>(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см. в группе)</w:t>
      </w:r>
      <w:r>
        <w:rPr>
          <w:rFonts w:ascii="Arial" w:hAnsi="Arial" w:cs="Arial"/>
          <w:color w:val="000000"/>
          <w:sz w:val="17"/>
          <w:szCs w:val="17"/>
        </w:rPr>
        <w:br/>
        <w:t>2) с. 42- 48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Для 3В</w:t>
      </w:r>
      <w:r>
        <w:rPr>
          <w:rFonts w:ascii="Arial" w:hAnsi="Arial" w:cs="Arial"/>
          <w:color w:val="000000"/>
          <w:sz w:val="17"/>
          <w:szCs w:val="17"/>
        </w:rPr>
        <w:br/>
        <w:t>1. Русский язык тема " Неопределённая форма глагола"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РЭШ урок 73,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</w:t>
      </w:r>
      <w:proofErr w:type="spellEnd"/>
      <w:r>
        <w:rPr>
          <w:rFonts w:ascii="Arial" w:hAnsi="Arial" w:cs="Arial"/>
          <w:color w:val="000000"/>
          <w:sz w:val="17"/>
          <w:szCs w:val="17"/>
        </w:rPr>
        <w:t>(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см. в группе)</w:t>
      </w:r>
      <w:r>
        <w:rPr>
          <w:rFonts w:ascii="Arial" w:hAnsi="Arial" w:cs="Arial"/>
          <w:color w:val="000000"/>
          <w:sz w:val="17"/>
          <w:szCs w:val="17"/>
        </w:rPr>
        <w:br/>
        <w:t>2) с. 72 теория</w:t>
      </w:r>
      <w:r>
        <w:rPr>
          <w:rFonts w:ascii="Arial" w:hAnsi="Arial" w:cs="Arial"/>
          <w:color w:val="000000"/>
          <w:sz w:val="17"/>
          <w:szCs w:val="17"/>
        </w:rPr>
        <w:br/>
        <w:t>3) упр. 132, 133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 Математика тема " Единицы площади"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с.72 номер 1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( </w:t>
      </w:r>
      <w:proofErr w:type="gramEnd"/>
      <w:r>
        <w:rPr>
          <w:rFonts w:ascii="Arial" w:hAnsi="Arial" w:cs="Arial"/>
          <w:color w:val="000000"/>
          <w:sz w:val="17"/>
          <w:szCs w:val="17"/>
        </w:rPr>
        <w:t>устно), 5; с. 73 номер 7, с. 71 номер 6</w:t>
      </w:r>
      <w:r>
        <w:rPr>
          <w:rFonts w:ascii="Arial" w:hAnsi="Arial" w:cs="Arial"/>
          <w:color w:val="000000"/>
          <w:sz w:val="17"/>
          <w:szCs w:val="17"/>
        </w:rPr>
        <w:br/>
        <w:t>2) проверочная работа ( см. в группе)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3. Чтение тема  Р. Киплинг" Братья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Маугли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презентация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( </w:t>
      </w:r>
      <w:proofErr w:type="gramEnd"/>
      <w:r>
        <w:rPr>
          <w:rFonts w:ascii="Arial" w:hAnsi="Arial" w:cs="Arial"/>
          <w:color w:val="000000"/>
          <w:sz w:val="17"/>
          <w:szCs w:val="17"/>
        </w:rPr>
        <w:t>см. в группе)</w:t>
      </w:r>
      <w:r>
        <w:rPr>
          <w:rFonts w:ascii="Arial" w:hAnsi="Arial" w:cs="Arial"/>
          <w:color w:val="000000"/>
          <w:sz w:val="17"/>
          <w:szCs w:val="17"/>
        </w:rPr>
        <w:br/>
        <w:t>2) с. 96- 108 вопрос 1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Для 4 В Окружающий мир тема " Начало Московского царства"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РЭш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уроки 21, 22, 23</w:t>
      </w:r>
      <w:r>
        <w:rPr>
          <w:rFonts w:ascii="Arial" w:hAnsi="Arial" w:cs="Arial"/>
          <w:color w:val="000000"/>
          <w:sz w:val="17"/>
          <w:szCs w:val="17"/>
        </w:rPr>
        <w:br/>
        <w:t>2) с. 32- 35, раб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 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</w:t>
      </w:r>
      <w:proofErr w:type="gramEnd"/>
      <w:r>
        <w:rPr>
          <w:rFonts w:ascii="Arial" w:hAnsi="Arial" w:cs="Arial"/>
          <w:color w:val="000000"/>
          <w:sz w:val="17"/>
          <w:szCs w:val="17"/>
        </w:rPr>
        <w:t>етрадь</w:t>
      </w:r>
    </w:p>
    <w:p w:rsidR="001E7519" w:rsidRDefault="001E7519" w:rsidP="001E7519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Для 5А, 5 В Русский язык тема " Вид глагола"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(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см. в группе) , проверочная</w:t>
      </w:r>
      <w:r>
        <w:rPr>
          <w:rFonts w:ascii="Arial" w:hAnsi="Arial" w:cs="Arial"/>
          <w:color w:val="000000"/>
          <w:sz w:val="17"/>
          <w:szCs w:val="17"/>
        </w:rPr>
        <w:br/>
        <w:t>2) РЭШ урок 79</w:t>
      </w:r>
      <w:r>
        <w:rPr>
          <w:rFonts w:ascii="Arial" w:hAnsi="Arial" w:cs="Arial"/>
          <w:color w:val="000000"/>
          <w:sz w:val="17"/>
          <w:szCs w:val="17"/>
        </w:rPr>
        <w:br/>
        <w:t>3) с. 216 теория</w:t>
      </w:r>
      <w:r>
        <w:rPr>
          <w:rFonts w:ascii="Arial" w:hAnsi="Arial" w:cs="Arial"/>
          <w:color w:val="000000"/>
          <w:sz w:val="17"/>
          <w:szCs w:val="17"/>
        </w:rPr>
        <w:br/>
        <w:t>4) упр. 609, 610</w:t>
      </w:r>
    </w:p>
    <w:p w:rsidR="006155F0" w:rsidRDefault="006155F0"/>
    <w:sectPr w:rsidR="006155F0" w:rsidSect="0061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7519"/>
    <w:rsid w:val="001E7519"/>
    <w:rsid w:val="006155F0"/>
    <w:rsid w:val="0062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2020-04-06T08:27:00Z</dcterms:created>
  <dcterms:modified xsi:type="dcterms:W3CDTF">2020-04-06T08:28:00Z</dcterms:modified>
</cp:coreProperties>
</file>